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ED25E6" w:rsidRPr="00B33FFA" w:rsidTr="001F643E">
        <w:trPr>
          <w:trHeight w:val="1085"/>
          <w:jc w:val="center"/>
        </w:trPr>
        <w:tc>
          <w:tcPr>
            <w:tcW w:w="4132" w:type="dxa"/>
            <w:hideMark/>
          </w:tcPr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Башкортостан Республика</w:t>
            </w:r>
            <w:r w:rsidRPr="008B0FA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ы</w:t>
            </w:r>
          </w:p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Салауат районы</w:t>
            </w:r>
          </w:p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муни</w:t>
            </w:r>
            <w:r w:rsidRPr="008B0FA0">
              <w:rPr>
                <w:rFonts w:ascii="Times New Roman" w:hAnsi="Times New Roman"/>
                <w:sz w:val="24"/>
                <w:szCs w:val="24"/>
              </w:rPr>
              <w:t>ц</w:t>
            </w: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и</w:t>
            </w: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пал</w:t>
            </w:r>
            <w:r w:rsidRPr="008B0FA0">
              <w:rPr>
                <w:rFonts w:ascii="Times New Roman" w:hAnsi="Times New Roman"/>
                <w:sz w:val="24"/>
                <w:szCs w:val="24"/>
              </w:rPr>
              <w:t>ь</w:t>
            </w: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районын</w:t>
            </w: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ың</w:t>
            </w:r>
          </w:p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Таймый ауыл советы</w:t>
            </w:r>
          </w:p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ауыл биләмә</w:t>
            </w:r>
            <w:r w:rsidRPr="008B0FA0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FA0">
              <w:rPr>
                <w:rFonts w:ascii="Times New Roman" w:hAnsi="Times New Roman"/>
                <w:sz w:val="24"/>
                <w:szCs w:val="24"/>
              </w:rPr>
              <w:t>Республика  Башкортостан</w:t>
            </w:r>
          </w:p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0FA0">
              <w:rPr>
                <w:rFonts w:ascii="Times New Roman" w:hAnsi="Times New Roman"/>
                <w:sz w:val="24"/>
                <w:szCs w:val="24"/>
              </w:rPr>
              <w:t>Администрация сельского поселения</w:t>
            </w:r>
          </w:p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FA0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0FA0">
              <w:rPr>
                <w:rFonts w:ascii="Times New Roman" w:hAnsi="Times New Roman"/>
                <w:sz w:val="24"/>
                <w:szCs w:val="24"/>
              </w:rPr>
              <w:t>Салаватский район</w:t>
            </w:r>
          </w:p>
        </w:tc>
      </w:tr>
      <w:tr w:rsidR="00ED25E6" w:rsidRPr="00B33FFA" w:rsidTr="001F643E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452484, Таймый ауылы,</w:t>
            </w:r>
          </w:p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ҙ</w:t>
            </w:r>
            <w:r w:rsidRPr="008B0FA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әк </w:t>
            </w: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452484, с.Таймеево,</w:t>
            </w:r>
          </w:p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8B0FA0">
              <w:rPr>
                <w:rFonts w:ascii="Times New Roman" w:hAnsi="Times New Roman"/>
                <w:sz w:val="24"/>
                <w:szCs w:val="24"/>
                <w:lang w:val="be-BY"/>
              </w:rPr>
              <w:t>ул. Центральная, 33</w:t>
            </w:r>
          </w:p>
          <w:p w:rsidR="00ED25E6" w:rsidRPr="008B0FA0" w:rsidRDefault="00ED25E6" w:rsidP="001F643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25E6" w:rsidRDefault="00ED25E6" w:rsidP="00ED25E6">
      <w:pPr>
        <w:rPr>
          <w:color w:val="000000"/>
          <w:sz w:val="28"/>
          <w:szCs w:val="28"/>
        </w:rPr>
      </w:pPr>
    </w:p>
    <w:p w:rsidR="00ED25E6" w:rsidRPr="00C570A4" w:rsidRDefault="00ED25E6" w:rsidP="00ED25E6">
      <w:pPr>
        <w:jc w:val="center"/>
        <w:rPr>
          <w:color w:val="000000"/>
          <w:sz w:val="28"/>
          <w:szCs w:val="28"/>
        </w:rPr>
      </w:pPr>
      <w:r w:rsidRPr="00C570A4">
        <w:rPr>
          <w:color w:val="000000"/>
          <w:sz w:val="28"/>
          <w:szCs w:val="28"/>
        </w:rPr>
        <w:t>Ҡ</w:t>
      </w:r>
      <w:r w:rsidRPr="00C570A4">
        <w:rPr>
          <w:color w:val="000000"/>
          <w:sz w:val="28"/>
          <w:szCs w:val="28"/>
          <w:lang w:val="tt-RU"/>
        </w:rPr>
        <w:t xml:space="preserve">АРАР </w:t>
      </w:r>
      <w:r w:rsidRPr="00C570A4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          </w:t>
      </w:r>
      <w:r w:rsidRPr="00C570A4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           </w:t>
      </w:r>
      <w:r w:rsidRPr="00C570A4">
        <w:rPr>
          <w:color w:val="000000"/>
          <w:sz w:val="28"/>
          <w:szCs w:val="28"/>
        </w:rPr>
        <w:t xml:space="preserve">         ПОСТАНОВЛЕНИЕ</w:t>
      </w:r>
    </w:p>
    <w:p w:rsidR="00ED25E6" w:rsidRPr="00E604B8" w:rsidRDefault="001161E1" w:rsidP="00ED25E6">
      <w:pPr>
        <w:pStyle w:val="1"/>
        <w:tabs>
          <w:tab w:val="left" w:pos="708"/>
        </w:tabs>
        <w:jc w:val="center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 xml:space="preserve">17 июнь </w:t>
      </w:r>
      <w:r w:rsidR="00ED25E6" w:rsidRPr="00E604B8">
        <w:rPr>
          <w:rFonts w:ascii="Times New Roman" w:hAnsi="Times New Roman"/>
          <w:b w:val="0"/>
          <w:color w:val="000000"/>
          <w:sz w:val="28"/>
          <w:szCs w:val="28"/>
        </w:rPr>
        <w:t xml:space="preserve">2020 й.                         № </w:t>
      </w:r>
      <w:r>
        <w:rPr>
          <w:rFonts w:ascii="Times New Roman" w:hAnsi="Times New Roman"/>
          <w:b w:val="0"/>
          <w:color w:val="000000"/>
          <w:sz w:val="28"/>
          <w:szCs w:val="28"/>
        </w:rPr>
        <w:t>19</w:t>
      </w:r>
      <w:r w:rsidR="00ED25E6" w:rsidRPr="00E604B8">
        <w:rPr>
          <w:rFonts w:ascii="Times New Roman" w:hAnsi="Times New Roman"/>
          <w:b w:val="0"/>
          <w:color w:val="000000"/>
          <w:sz w:val="28"/>
          <w:szCs w:val="28"/>
        </w:rPr>
        <w:t xml:space="preserve">       </w:t>
      </w:r>
      <w:r w:rsidR="00ED25E6">
        <w:rPr>
          <w:rFonts w:ascii="Times New Roman" w:hAnsi="Times New Roman"/>
          <w:b w:val="0"/>
          <w:color w:val="000000"/>
          <w:sz w:val="28"/>
          <w:szCs w:val="28"/>
        </w:rPr>
        <w:t xml:space="preserve">                   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17 июня </w:t>
      </w:r>
      <w:r w:rsidR="00ED25E6" w:rsidRPr="00E604B8">
        <w:rPr>
          <w:rFonts w:ascii="Times New Roman" w:hAnsi="Times New Roman"/>
          <w:b w:val="0"/>
          <w:color w:val="000000"/>
          <w:sz w:val="28"/>
          <w:szCs w:val="28"/>
        </w:rPr>
        <w:t>2020  г.</w:t>
      </w:r>
    </w:p>
    <w:p w:rsidR="00ED25E6" w:rsidRPr="00E604B8" w:rsidRDefault="00ED25E6" w:rsidP="00ED25E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4459A" w:rsidRPr="00B41A26" w:rsidRDefault="0094459A" w:rsidP="00B41A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459A" w:rsidRDefault="0094459A" w:rsidP="00880FE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41A26">
        <w:rPr>
          <w:rFonts w:ascii="Times New Roman" w:hAnsi="Times New Roman"/>
          <w:sz w:val="28"/>
          <w:szCs w:val="28"/>
        </w:rPr>
        <w:t>Об утверждении Положения о проведении мониторинга</w:t>
      </w:r>
    </w:p>
    <w:p w:rsidR="0094459A" w:rsidRDefault="0094459A" w:rsidP="00880FE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B41A26">
        <w:rPr>
          <w:rFonts w:ascii="Times New Roman" w:hAnsi="Times New Roman"/>
          <w:sz w:val="28"/>
          <w:szCs w:val="28"/>
        </w:rPr>
        <w:t>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1A26">
        <w:rPr>
          <w:rFonts w:ascii="Times New Roman" w:hAnsi="Times New Roman"/>
          <w:sz w:val="28"/>
          <w:szCs w:val="28"/>
        </w:rPr>
        <w:t xml:space="preserve">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ED25E6">
        <w:rPr>
          <w:rFonts w:ascii="Times New Roman" w:hAnsi="Times New Roman"/>
          <w:sz w:val="28"/>
          <w:szCs w:val="28"/>
        </w:rPr>
        <w:t xml:space="preserve">сельского поселения Таймеевский сельсовет муниципального района Салаватский район </w:t>
      </w:r>
      <w:r w:rsidRPr="00B41A26">
        <w:rPr>
          <w:rFonts w:ascii="Times New Roman" w:hAnsi="Times New Roman"/>
          <w:sz w:val="28"/>
          <w:szCs w:val="28"/>
        </w:rPr>
        <w:t xml:space="preserve"> Республики Башкортостан</w:t>
      </w:r>
    </w:p>
    <w:p w:rsidR="0094459A" w:rsidRPr="00B41A26" w:rsidRDefault="0094459A" w:rsidP="00B41A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25E6" w:rsidRDefault="0094459A" w:rsidP="00ED2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A26">
        <w:rPr>
          <w:rFonts w:ascii="Times New Roman" w:hAnsi="Times New Roman"/>
          <w:sz w:val="28"/>
          <w:szCs w:val="28"/>
        </w:rPr>
        <w:t xml:space="preserve">В целях совершенствования работы </w:t>
      </w:r>
      <w:r>
        <w:rPr>
          <w:rFonts w:ascii="Times New Roman" w:hAnsi="Times New Roman"/>
          <w:sz w:val="28"/>
          <w:szCs w:val="28"/>
        </w:rPr>
        <w:t>администрации</w:t>
      </w:r>
      <w:r w:rsidR="00ED25E6" w:rsidRPr="00ED25E6">
        <w:rPr>
          <w:rFonts w:ascii="Times New Roman" w:hAnsi="Times New Roman"/>
          <w:sz w:val="28"/>
          <w:szCs w:val="28"/>
        </w:rPr>
        <w:t xml:space="preserve"> </w:t>
      </w:r>
      <w:r w:rsidR="00ED25E6">
        <w:rPr>
          <w:rFonts w:ascii="Times New Roman" w:hAnsi="Times New Roman"/>
          <w:sz w:val="28"/>
          <w:szCs w:val="28"/>
        </w:rPr>
        <w:t xml:space="preserve">сельского поселения Таймеевский сельсовет муниципального района Салаватский район </w:t>
      </w:r>
      <w:r w:rsidR="00ED25E6" w:rsidRPr="00B41A26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 (далее – Администрация) </w:t>
      </w:r>
      <w:r w:rsidRPr="00B41A26">
        <w:rPr>
          <w:rFonts w:ascii="Times New Roman" w:hAnsi="Times New Roman"/>
          <w:sz w:val="28"/>
          <w:szCs w:val="28"/>
        </w:rPr>
        <w:t xml:space="preserve">по проведению мониторинга изменений законодательства и муниципальных нормативных правовых актов, принятых </w:t>
      </w:r>
      <w:r>
        <w:rPr>
          <w:rFonts w:ascii="Times New Roman" w:hAnsi="Times New Roman"/>
          <w:sz w:val="28"/>
          <w:szCs w:val="28"/>
        </w:rPr>
        <w:t xml:space="preserve">главой </w:t>
      </w:r>
      <w:r w:rsidR="00ED25E6">
        <w:rPr>
          <w:rFonts w:ascii="Times New Roman" w:hAnsi="Times New Roman"/>
          <w:sz w:val="28"/>
          <w:szCs w:val="28"/>
        </w:rPr>
        <w:t>сельского поселения Таймеевский сельсовет муниципального района Салаватский район республики Башкортостан</w:t>
      </w:r>
      <w:r w:rsidRPr="00B41A26">
        <w:rPr>
          <w:rFonts w:ascii="Times New Roman" w:hAnsi="Times New Roman"/>
          <w:sz w:val="28"/>
          <w:szCs w:val="28"/>
        </w:rPr>
        <w:t xml:space="preserve">, руководствуясь Уставом </w:t>
      </w:r>
      <w:r w:rsidR="00ED25E6">
        <w:rPr>
          <w:rFonts w:ascii="Times New Roman" w:hAnsi="Times New Roman"/>
          <w:sz w:val="28"/>
          <w:szCs w:val="28"/>
        </w:rPr>
        <w:t xml:space="preserve">сельского поселения Таймеевский сельсовет муниципального района Салаватский район </w:t>
      </w:r>
      <w:r w:rsidR="00ED25E6" w:rsidRPr="00B41A26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 w:rsidR="00ED25E6">
        <w:rPr>
          <w:rFonts w:ascii="Times New Roman" w:hAnsi="Times New Roman"/>
          <w:sz w:val="28"/>
          <w:szCs w:val="28"/>
        </w:rPr>
        <w:t xml:space="preserve"> </w:t>
      </w:r>
    </w:p>
    <w:p w:rsidR="0094459A" w:rsidRDefault="0094459A" w:rsidP="00ED25E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Pr="00B41A26">
        <w:rPr>
          <w:rFonts w:ascii="Times New Roman" w:hAnsi="Times New Roman"/>
          <w:sz w:val="28"/>
          <w:szCs w:val="28"/>
        </w:rPr>
        <w:t>:</w:t>
      </w:r>
    </w:p>
    <w:p w:rsidR="0094459A" w:rsidRPr="00B41A26" w:rsidRDefault="0094459A" w:rsidP="002D55A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4459A" w:rsidRPr="00B41A26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bookmark0"/>
      <w:bookmarkEnd w:id="0"/>
      <w:r>
        <w:rPr>
          <w:rFonts w:ascii="Times New Roman" w:hAnsi="Times New Roman"/>
          <w:sz w:val="28"/>
          <w:szCs w:val="28"/>
        </w:rPr>
        <w:t xml:space="preserve">1. </w:t>
      </w:r>
      <w:r w:rsidRPr="00B41A26">
        <w:rPr>
          <w:rFonts w:ascii="Times New Roman" w:hAnsi="Times New Roman"/>
          <w:sz w:val="28"/>
          <w:szCs w:val="28"/>
        </w:rPr>
        <w:t xml:space="preserve">Утвердить прилагаемое Положение о проведении мониторинга 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B41A26">
        <w:rPr>
          <w:rFonts w:ascii="Times New Roman" w:hAnsi="Times New Roman"/>
          <w:sz w:val="28"/>
          <w:szCs w:val="28"/>
        </w:rPr>
        <w:t>.</w:t>
      </w:r>
    </w:p>
    <w:p w:rsidR="0094459A" w:rsidRPr="00B41A26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bookmark1"/>
      <w:bookmarkEnd w:id="1"/>
      <w:r>
        <w:rPr>
          <w:rFonts w:ascii="Times New Roman" w:hAnsi="Times New Roman"/>
          <w:sz w:val="28"/>
          <w:szCs w:val="28"/>
        </w:rPr>
        <w:t>2. Руководителям структурных подразделений Администрации</w:t>
      </w:r>
      <w:r w:rsidRPr="00B41A26">
        <w:rPr>
          <w:rFonts w:ascii="Times New Roman" w:hAnsi="Times New Roman"/>
          <w:sz w:val="28"/>
          <w:szCs w:val="28"/>
        </w:rPr>
        <w:t>:</w:t>
      </w:r>
    </w:p>
    <w:p w:rsidR="0094459A" w:rsidRPr="00B41A26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работу по проведению мониторинга </w:t>
      </w:r>
      <w:r w:rsidRPr="00B41A26">
        <w:rPr>
          <w:rFonts w:ascii="Times New Roman" w:hAnsi="Times New Roman"/>
          <w:sz w:val="28"/>
          <w:szCs w:val="28"/>
        </w:rPr>
        <w:t xml:space="preserve">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>администрации в соответствии с</w:t>
      </w:r>
      <w:r w:rsidRPr="00B41A26">
        <w:rPr>
          <w:rFonts w:ascii="Times New Roman" w:hAnsi="Times New Roman"/>
          <w:sz w:val="28"/>
          <w:szCs w:val="28"/>
        </w:rPr>
        <w:t xml:space="preserve"> Положением, утвержденным пунктом 1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B41A26">
        <w:rPr>
          <w:rFonts w:ascii="Times New Roman" w:hAnsi="Times New Roman"/>
          <w:sz w:val="28"/>
          <w:szCs w:val="28"/>
        </w:rPr>
        <w:t>;</w:t>
      </w:r>
    </w:p>
    <w:p w:rsidR="0094459A" w:rsidRPr="00B41A26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1A26">
        <w:rPr>
          <w:rFonts w:ascii="Times New Roman" w:hAnsi="Times New Roman"/>
          <w:sz w:val="28"/>
          <w:szCs w:val="28"/>
        </w:rPr>
        <w:t>внести соответствующие изменения в должностные инструкции муниципальных служащих, назначенных ответственными лицами.</w:t>
      </w:r>
    </w:p>
    <w:p w:rsidR="0094459A" w:rsidRPr="00B41A26" w:rsidRDefault="0094459A" w:rsidP="00B63F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bookmark2"/>
      <w:bookmarkEnd w:id="2"/>
      <w:r>
        <w:rPr>
          <w:rFonts w:ascii="Times New Roman" w:hAnsi="Times New Roman"/>
          <w:sz w:val="28"/>
          <w:szCs w:val="28"/>
        </w:rPr>
        <w:t xml:space="preserve">3. Возложить ответственность за организацию </w:t>
      </w:r>
      <w:r w:rsidRPr="00B41A26">
        <w:rPr>
          <w:rFonts w:ascii="Times New Roman" w:hAnsi="Times New Roman"/>
          <w:sz w:val="28"/>
          <w:szCs w:val="28"/>
        </w:rPr>
        <w:t>проведени</w:t>
      </w:r>
      <w:r>
        <w:rPr>
          <w:rFonts w:ascii="Times New Roman" w:hAnsi="Times New Roman"/>
          <w:sz w:val="28"/>
          <w:szCs w:val="28"/>
        </w:rPr>
        <w:t>я</w:t>
      </w:r>
      <w:r w:rsidRPr="00B41A26">
        <w:rPr>
          <w:rFonts w:ascii="Times New Roman" w:hAnsi="Times New Roman"/>
          <w:sz w:val="28"/>
          <w:szCs w:val="28"/>
        </w:rPr>
        <w:t xml:space="preserve"> мониторинга 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>Администрации на руководителей структурных подразделений Администрации.</w:t>
      </w:r>
    </w:p>
    <w:p w:rsidR="00ED25E6" w:rsidRDefault="00ED25E6" w:rsidP="00ED25E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4459A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25E6">
        <w:rPr>
          <w:rFonts w:ascii="Times New Roman" w:hAnsi="Times New Roman"/>
          <w:sz w:val="28"/>
          <w:szCs w:val="28"/>
        </w:rPr>
        <w:t xml:space="preserve">Обнародовать  настоящее  Постановление на информационном стенде Администрации сельского  поселения  Таймеевский сельсовет муниципального </w:t>
      </w:r>
      <w:r w:rsidRPr="00ED25E6">
        <w:rPr>
          <w:rFonts w:ascii="Times New Roman" w:hAnsi="Times New Roman"/>
          <w:sz w:val="28"/>
          <w:szCs w:val="28"/>
        </w:rPr>
        <w:lastRenderedPageBreak/>
        <w:t xml:space="preserve">района Салаватский район Республики Башкортостан по адресу: Республика Башкортостан, Салаватский район, с. Таймеево,   ул. Центральная, д. 33 и разместить на официальном сайте Администрации сельского поселения Таймеевский сельсовет муниципального района Салаватский район Республики Башкортостан по адресу: </w:t>
      </w:r>
      <w:r w:rsidRPr="00ED25E6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8" w:history="1">
        <w:r w:rsidRPr="00ED25E6">
          <w:rPr>
            <w:rStyle w:val="a8"/>
            <w:rFonts w:ascii="Times New Roman" w:hAnsi="Times New Roman"/>
            <w:sz w:val="28"/>
            <w:szCs w:val="28"/>
            <w:lang w:val="en-US"/>
          </w:rPr>
          <w:t>http</w:t>
        </w:r>
        <w:r w:rsidRPr="00ED25E6">
          <w:rPr>
            <w:rStyle w:val="a8"/>
            <w:rFonts w:ascii="Times New Roman" w:hAnsi="Times New Roman"/>
            <w:sz w:val="28"/>
            <w:szCs w:val="28"/>
          </w:rPr>
          <w:t>://</w:t>
        </w:r>
        <w:r w:rsidRPr="00ED25E6">
          <w:rPr>
            <w:rStyle w:val="a8"/>
            <w:rFonts w:ascii="Times New Roman" w:hAnsi="Times New Roman"/>
            <w:noProof/>
            <w:sz w:val="28"/>
            <w:szCs w:val="28"/>
          </w:rPr>
          <w:t>t</w:t>
        </w:r>
        <w:r w:rsidRPr="00ED25E6">
          <w:rPr>
            <w:rStyle w:val="a8"/>
            <w:rFonts w:ascii="Times New Roman" w:hAnsi="Times New Roman"/>
            <w:noProof/>
            <w:sz w:val="28"/>
            <w:szCs w:val="28"/>
            <w:lang w:val="en-US"/>
          </w:rPr>
          <w:t>aymee</w:t>
        </w:r>
        <w:r w:rsidRPr="00ED25E6">
          <w:rPr>
            <w:rStyle w:val="a8"/>
            <w:rFonts w:ascii="Times New Roman" w:hAnsi="Times New Roman"/>
            <w:noProof/>
            <w:sz w:val="28"/>
            <w:szCs w:val="28"/>
          </w:rPr>
          <w:t>vo33sp.ru</w:t>
        </w:r>
      </w:hyperlink>
    </w:p>
    <w:p w:rsidR="00ED25E6" w:rsidRDefault="00ED25E6" w:rsidP="00ED25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B41A26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B41A26">
        <w:rPr>
          <w:rFonts w:ascii="Times New Roman" w:hAnsi="Times New Roman"/>
          <w:sz w:val="28"/>
          <w:szCs w:val="28"/>
        </w:rPr>
        <w:t xml:space="preserve"> вступает в силу по истечении десяти дней со дня его официального опубликования.</w:t>
      </w:r>
    </w:p>
    <w:p w:rsidR="00ED25E6" w:rsidRDefault="00ED25E6" w:rsidP="00ED25E6">
      <w:pPr>
        <w:suppressAutoHyphens/>
        <w:autoSpaceDE w:val="0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ED25E6"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6</w:t>
      </w:r>
      <w:r w:rsidRPr="00ED25E6">
        <w:rPr>
          <w:rFonts w:ascii="Times New Roman" w:hAnsi="Times New Roman"/>
          <w:color w:val="000000"/>
          <w:sz w:val="28"/>
          <w:szCs w:val="28"/>
          <w:lang w:bidi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ED25E6">
        <w:rPr>
          <w:rFonts w:ascii="Times New Roman" w:hAnsi="Times New Roman"/>
          <w:color w:val="000000"/>
          <w:sz w:val="28"/>
          <w:szCs w:val="28"/>
          <w:lang w:bidi="ru-RU"/>
        </w:rPr>
        <w:t>Контроль за исполнением настоящего постановления оставляю за собой.</w:t>
      </w:r>
    </w:p>
    <w:p w:rsidR="00ED25E6" w:rsidRPr="00ED25E6" w:rsidRDefault="00ED25E6" w:rsidP="00ED25E6">
      <w:pPr>
        <w:suppressAutoHyphens/>
        <w:autoSpaceDE w:val="0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ED25E6" w:rsidRPr="00ED25E6" w:rsidRDefault="00ED25E6" w:rsidP="00ED25E6">
      <w:pPr>
        <w:spacing w:after="120"/>
        <w:ind w:right="613"/>
        <w:rPr>
          <w:rFonts w:ascii="Times New Roman" w:hAnsi="Times New Roman"/>
          <w:sz w:val="16"/>
          <w:szCs w:val="16"/>
        </w:rPr>
      </w:pPr>
      <w:r w:rsidRPr="00ED25E6">
        <w:rPr>
          <w:rFonts w:ascii="Times New Roman" w:hAnsi="Times New Roman"/>
          <w:color w:val="000000"/>
          <w:spacing w:val="-2"/>
          <w:sz w:val="28"/>
          <w:szCs w:val="28"/>
        </w:rPr>
        <w:t>Глава сельского поселения                                                      И.Г. Мингажев</w:t>
      </w:r>
    </w:p>
    <w:p w:rsidR="00ED25E6" w:rsidRPr="00ED25E6" w:rsidRDefault="00ED25E6" w:rsidP="00ED25E6">
      <w:pPr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ED25E6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</w:p>
    <w:p w:rsidR="0094459A" w:rsidRDefault="0094459A">
      <w:pPr>
        <w:rPr>
          <w:rFonts w:ascii="Times New Roman" w:hAnsi="Times New Roman"/>
          <w:sz w:val="28"/>
          <w:szCs w:val="28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bookmarkStart w:id="3" w:name="bookmark4"/>
      <w:bookmarkEnd w:id="3"/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ED25E6" w:rsidRDefault="00ED25E6" w:rsidP="00AE7BA9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1161E1" w:rsidRDefault="001161E1" w:rsidP="00ED25E6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1161E1" w:rsidRDefault="001161E1" w:rsidP="00ED25E6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1161E1" w:rsidRDefault="001161E1" w:rsidP="00ED25E6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1161E1" w:rsidRDefault="001161E1" w:rsidP="00ED25E6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1161E1" w:rsidRDefault="001161E1" w:rsidP="00ED25E6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1161E1" w:rsidRDefault="001161E1" w:rsidP="00ED25E6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</w:p>
    <w:p w:rsidR="0094459A" w:rsidRDefault="00ED25E6" w:rsidP="00ED25E6">
      <w:pPr>
        <w:spacing w:after="0" w:line="240" w:lineRule="auto"/>
        <w:ind w:left="482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>У</w:t>
      </w:r>
      <w:r w:rsidR="0094459A" w:rsidRPr="00FB506A">
        <w:rPr>
          <w:rFonts w:ascii="Times New Roman" w:hAnsi="Times New Roman"/>
          <w:sz w:val="24"/>
          <w:szCs w:val="24"/>
        </w:rPr>
        <w:t>тверждено</w:t>
      </w:r>
    </w:p>
    <w:p w:rsidR="0094459A" w:rsidRDefault="0094459A" w:rsidP="00ED25E6">
      <w:pPr>
        <w:spacing w:after="0" w:line="240" w:lineRule="auto"/>
        <w:ind w:left="482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  <w:r w:rsidRPr="00FB50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главы Администрации</w:t>
      </w:r>
      <w:r w:rsidRPr="00FB506A">
        <w:rPr>
          <w:rFonts w:ascii="Times New Roman" w:hAnsi="Times New Roman"/>
          <w:sz w:val="24"/>
          <w:szCs w:val="24"/>
        </w:rPr>
        <w:t xml:space="preserve"> </w:t>
      </w:r>
      <w:r w:rsidR="00ED25E6">
        <w:rPr>
          <w:rFonts w:ascii="Times New Roman" w:hAnsi="Times New Roman"/>
          <w:sz w:val="24"/>
          <w:szCs w:val="24"/>
        </w:rPr>
        <w:t>сельского поселения Таймеевский сельсовет</w:t>
      </w:r>
      <w:r>
        <w:rPr>
          <w:rFonts w:ascii="Times New Roman" w:hAnsi="Times New Roman"/>
          <w:sz w:val="24"/>
          <w:szCs w:val="24"/>
        </w:rPr>
        <w:t xml:space="preserve"> муниципального</w:t>
      </w:r>
      <w:r w:rsidR="00ED25E6">
        <w:rPr>
          <w:rFonts w:ascii="Times New Roman" w:hAnsi="Times New Roman"/>
          <w:sz w:val="24"/>
          <w:szCs w:val="24"/>
        </w:rPr>
        <w:t xml:space="preserve">района Салаватский район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4459A" w:rsidRDefault="0094459A" w:rsidP="00ED25E6">
      <w:pPr>
        <w:spacing w:after="0" w:line="240" w:lineRule="auto"/>
        <w:ind w:left="4820"/>
        <w:jc w:val="right"/>
        <w:rPr>
          <w:rFonts w:ascii="Times New Roman" w:hAnsi="Times New Roman"/>
        </w:rPr>
      </w:pPr>
      <w:r w:rsidRPr="00FB506A">
        <w:rPr>
          <w:rFonts w:ascii="Times New Roman" w:hAnsi="Times New Roman"/>
          <w:sz w:val="24"/>
          <w:szCs w:val="24"/>
        </w:rPr>
        <w:t>Республики Башкортостан</w:t>
      </w:r>
      <w:r>
        <w:rPr>
          <w:rFonts w:ascii="Times New Roman" w:hAnsi="Times New Roman"/>
          <w:sz w:val="24"/>
          <w:szCs w:val="24"/>
        </w:rPr>
        <w:t>)</w:t>
      </w:r>
    </w:p>
    <w:p w:rsidR="0094459A" w:rsidRPr="00FB506A" w:rsidRDefault="0094459A" w:rsidP="00ED25E6">
      <w:pPr>
        <w:spacing w:after="0" w:line="240" w:lineRule="auto"/>
        <w:ind w:left="4820"/>
        <w:jc w:val="right"/>
        <w:rPr>
          <w:rFonts w:ascii="Times New Roman" w:hAnsi="Times New Roman"/>
          <w:sz w:val="24"/>
          <w:szCs w:val="24"/>
        </w:rPr>
      </w:pPr>
      <w:r w:rsidRPr="00FB506A">
        <w:rPr>
          <w:rFonts w:ascii="Times New Roman" w:hAnsi="Times New Roman"/>
          <w:sz w:val="24"/>
          <w:szCs w:val="24"/>
        </w:rPr>
        <w:t xml:space="preserve">от </w:t>
      </w:r>
      <w:r w:rsidR="001161E1">
        <w:rPr>
          <w:rFonts w:ascii="Times New Roman" w:hAnsi="Times New Roman"/>
          <w:sz w:val="24"/>
          <w:szCs w:val="24"/>
        </w:rPr>
        <w:t xml:space="preserve">17 июня </w:t>
      </w:r>
      <w:smartTag w:uri="urn:schemas-microsoft-com:office:smarttags" w:element="metricconverter">
        <w:smartTagPr>
          <w:attr w:name="ProductID" w:val="2020 г"/>
        </w:smartTagPr>
        <w:r w:rsidRPr="00FB506A">
          <w:rPr>
            <w:rFonts w:ascii="Times New Roman" w:hAnsi="Times New Roman"/>
            <w:sz w:val="24"/>
            <w:szCs w:val="24"/>
          </w:rPr>
          <w:t>2020 г</w:t>
        </w:r>
      </w:smartTag>
      <w:r w:rsidRPr="00FB506A">
        <w:rPr>
          <w:rFonts w:ascii="Times New Roman" w:hAnsi="Times New Roman"/>
          <w:sz w:val="24"/>
          <w:szCs w:val="24"/>
        </w:rPr>
        <w:t xml:space="preserve">. № </w:t>
      </w:r>
      <w:r w:rsidR="001161E1">
        <w:rPr>
          <w:rFonts w:ascii="Times New Roman" w:hAnsi="Times New Roman"/>
          <w:sz w:val="24"/>
          <w:szCs w:val="24"/>
        </w:rPr>
        <w:t>19</w:t>
      </w:r>
    </w:p>
    <w:p w:rsidR="0094459A" w:rsidRPr="00D2042E" w:rsidRDefault="0094459A" w:rsidP="00ED25E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4459A" w:rsidRPr="00D2042E" w:rsidRDefault="0094459A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459A" w:rsidRPr="00ED25E6" w:rsidRDefault="0094459A" w:rsidP="00AE7BA9">
      <w:pPr>
        <w:jc w:val="center"/>
        <w:rPr>
          <w:rFonts w:ascii="Times New Roman" w:hAnsi="Times New Roman"/>
          <w:b/>
          <w:sz w:val="28"/>
          <w:szCs w:val="28"/>
        </w:rPr>
      </w:pPr>
      <w:r w:rsidRPr="00ED25E6">
        <w:rPr>
          <w:rFonts w:ascii="Times New Roman" w:hAnsi="Times New Roman"/>
          <w:b/>
          <w:sz w:val="28"/>
          <w:szCs w:val="28"/>
        </w:rPr>
        <w:t>Положение</w:t>
      </w:r>
    </w:p>
    <w:p w:rsidR="00ED25E6" w:rsidRPr="00ED25E6" w:rsidRDefault="0094459A" w:rsidP="00ED25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D25E6">
        <w:rPr>
          <w:rFonts w:ascii="Times New Roman" w:hAnsi="Times New Roman"/>
          <w:b/>
          <w:sz w:val="28"/>
          <w:szCs w:val="28"/>
        </w:rPr>
        <w:t xml:space="preserve">о проведении мониторинга изменений законодательства и муниципальных нормативных правовых актов администрации </w:t>
      </w:r>
      <w:r w:rsidR="00ED25E6" w:rsidRPr="00ED25E6">
        <w:rPr>
          <w:rFonts w:ascii="Times New Roman" w:hAnsi="Times New Roman"/>
          <w:b/>
          <w:sz w:val="28"/>
          <w:szCs w:val="28"/>
        </w:rPr>
        <w:t>сельского поселения Таймеевский сельсовет муниципального района Салаватский район  Республики Башкортостан</w:t>
      </w:r>
    </w:p>
    <w:p w:rsidR="0094459A" w:rsidRPr="00E225E3" w:rsidRDefault="00ED25E6" w:rsidP="00ED25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25E6">
        <w:rPr>
          <w:rFonts w:ascii="Times New Roman" w:hAnsi="Times New Roman"/>
          <w:b/>
          <w:sz w:val="28"/>
          <w:szCs w:val="28"/>
        </w:rPr>
        <w:t xml:space="preserve"> </w:t>
      </w:r>
    </w:p>
    <w:p w:rsidR="0094459A" w:rsidRPr="00E225E3" w:rsidRDefault="0094459A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4" w:name="bookmark7"/>
      <w:bookmarkStart w:id="5" w:name="bookmark5"/>
      <w:bookmarkStart w:id="6" w:name="bookmark6"/>
      <w:bookmarkStart w:id="7" w:name="bookmark8"/>
      <w:bookmarkEnd w:id="4"/>
      <w:smartTag w:uri="urn:schemas-microsoft-com:office:smarttags" w:element="place">
        <w:r w:rsidRPr="00E225E3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7D72D3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7D72D3">
        <w:rPr>
          <w:rFonts w:ascii="Times New Roman" w:hAnsi="Times New Roman"/>
          <w:b/>
          <w:sz w:val="28"/>
          <w:szCs w:val="28"/>
        </w:rPr>
        <w:t xml:space="preserve"> </w:t>
      </w:r>
      <w:r w:rsidRPr="00E225E3">
        <w:rPr>
          <w:rFonts w:ascii="Times New Roman" w:hAnsi="Times New Roman"/>
          <w:b/>
          <w:sz w:val="28"/>
          <w:szCs w:val="28"/>
        </w:rPr>
        <w:t>Общие положения</w:t>
      </w:r>
      <w:bookmarkEnd w:id="5"/>
      <w:bookmarkEnd w:id="6"/>
      <w:bookmarkEnd w:id="7"/>
    </w:p>
    <w:p w:rsidR="0094459A" w:rsidRPr="00D2042E" w:rsidRDefault="0094459A" w:rsidP="00AE7B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bookmark9"/>
      <w:bookmarkEnd w:id="8"/>
      <w:r>
        <w:rPr>
          <w:rFonts w:ascii="Times New Roman" w:hAnsi="Times New Roman"/>
          <w:sz w:val="28"/>
          <w:szCs w:val="28"/>
        </w:rPr>
        <w:t xml:space="preserve">1. </w:t>
      </w:r>
      <w:r w:rsidRPr="00D2042E">
        <w:rPr>
          <w:rFonts w:ascii="Times New Roman" w:hAnsi="Times New Roman"/>
          <w:sz w:val="28"/>
          <w:szCs w:val="28"/>
        </w:rPr>
        <w:t xml:space="preserve">Мониторинг изменений законодательства и муниципальных нормативных правовых актов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D2042E">
        <w:rPr>
          <w:rFonts w:ascii="Times New Roman" w:hAnsi="Times New Roman"/>
          <w:sz w:val="28"/>
          <w:szCs w:val="28"/>
        </w:rPr>
        <w:t>(далее -</w:t>
      </w:r>
      <w:r>
        <w:rPr>
          <w:rFonts w:ascii="Times New Roman" w:hAnsi="Times New Roman"/>
          <w:sz w:val="28"/>
          <w:szCs w:val="28"/>
        </w:rPr>
        <w:t xml:space="preserve"> мониторинг, муниципальные акты</w:t>
      </w:r>
      <w:r w:rsidRPr="00D2042E">
        <w:rPr>
          <w:rFonts w:ascii="Times New Roman" w:hAnsi="Times New Roman"/>
          <w:sz w:val="28"/>
          <w:szCs w:val="28"/>
        </w:rPr>
        <w:t xml:space="preserve">) предусматривает систематическую, комплексную и плановую деятельность, осуществляемую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D2042E">
        <w:rPr>
          <w:rFonts w:ascii="Times New Roman" w:hAnsi="Times New Roman"/>
          <w:sz w:val="28"/>
          <w:szCs w:val="28"/>
        </w:rPr>
        <w:t xml:space="preserve"> в пределах своих полномочий, по сбору, обобщению, анализу и оценке информации для обеспечения принятия (издания), изменения или признания утратившими силу (отмены) муниципальных актов.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bookmark10"/>
      <w:bookmarkEnd w:id="9"/>
      <w:r>
        <w:rPr>
          <w:rFonts w:ascii="Times New Roman" w:hAnsi="Times New Roman"/>
          <w:sz w:val="28"/>
          <w:szCs w:val="28"/>
        </w:rPr>
        <w:t xml:space="preserve">2. </w:t>
      </w:r>
      <w:r w:rsidRPr="00D2042E">
        <w:rPr>
          <w:rFonts w:ascii="Times New Roman" w:hAnsi="Times New Roman"/>
          <w:sz w:val="28"/>
          <w:szCs w:val="28"/>
        </w:rPr>
        <w:t xml:space="preserve">Мониторинг проводится </w:t>
      </w:r>
      <w:r>
        <w:rPr>
          <w:rFonts w:ascii="Times New Roman" w:hAnsi="Times New Roman"/>
          <w:sz w:val="28"/>
          <w:szCs w:val="28"/>
        </w:rPr>
        <w:t>должностными лицами структурных подразделений Администрации.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bookmark11"/>
      <w:bookmarkStart w:id="11" w:name="bookmark12"/>
      <w:bookmarkStart w:id="12" w:name="bookmark13"/>
      <w:bookmarkEnd w:id="10"/>
      <w:bookmarkEnd w:id="11"/>
      <w:bookmarkEnd w:id="12"/>
      <w:r>
        <w:rPr>
          <w:rFonts w:ascii="Times New Roman" w:hAnsi="Times New Roman"/>
          <w:sz w:val="28"/>
          <w:szCs w:val="28"/>
        </w:rPr>
        <w:t xml:space="preserve">3. </w:t>
      </w:r>
      <w:r w:rsidRPr="00D2042E">
        <w:rPr>
          <w:rFonts w:ascii="Times New Roman" w:hAnsi="Times New Roman"/>
          <w:sz w:val="28"/>
          <w:szCs w:val="28"/>
        </w:rPr>
        <w:t>Целями проведения мониторинга являются: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по</w:t>
      </w:r>
      <w:r>
        <w:rPr>
          <w:rFonts w:ascii="Times New Roman" w:hAnsi="Times New Roman"/>
          <w:sz w:val="28"/>
          <w:szCs w:val="28"/>
        </w:rPr>
        <w:t xml:space="preserve">требности в принятии, изменении, </w:t>
      </w:r>
      <w:r w:rsidRPr="00D2042E">
        <w:rPr>
          <w:rFonts w:ascii="Times New Roman" w:hAnsi="Times New Roman"/>
          <w:sz w:val="28"/>
          <w:szCs w:val="28"/>
        </w:rPr>
        <w:t>признании утратившими силу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отмене</w:t>
      </w:r>
      <w:r w:rsidRPr="0095545D"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>муниципальных актов в целях приведения в соответствие с федеральным и республиканским законодательством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уставом муниципального образования, иными муниципальными правовыми актами;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устранение коллизий, противоречий, пробелов в муниципальных актах, дублирования в правовом регулировании;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обеспечение систематизации нормативной правовой базы </w:t>
      </w:r>
      <w:r>
        <w:rPr>
          <w:rFonts w:ascii="Times New Roman" w:hAnsi="Times New Roman"/>
          <w:sz w:val="28"/>
          <w:szCs w:val="28"/>
        </w:rPr>
        <w:t>муниципального образования;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коррупциогенных факторов в муниципальных актах;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выявление невостребованных (утративших актуальность) или неприменимых на практике муниципальных актов или их отдельных положений (норм);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повышение эффективности правоприменения; выявление факторов, снижающих эффективность реализации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58B9">
        <w:rPr>
          <w:rFonts w:ascii="Times New Roman" w:hAnsi="Times New Roman"/>
          <w:sz w:val="28"/>
          <w:szCs w:val="28"/>
        </w:rPr>
        <w:t>содействие осуществлению контроля соответствующими подразделениями администрации за исполнением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разработка предложений по совершенствованию нормотворческого процесса.</w:t>
      </w:r>
    </w:p>
    <w:p w:rsidR="0094459A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3" w:name="bookmark14"/>
      <w:bookmarkEnd w:id="13"/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Pr="00D2042E">
        <w:rPr>
          <w:rFonts w:ascii="Times New Roman" w:hAnsi="Times New Roman"/>
          <w:sz w:val="28"/>
          <w:szCs w:val="28"/>
        </w:rPr>
        <w:t>Мониторинг включает в себя сбор, обобще</w:t>
      </w:r>
      <w:r>
        <w:rPr>
          <w:rFonts w:ascii="Times New Roman" w:hAnsi="Times New Roman"/>
          <w:sz w:val="28"/>
          <w:szCs w:val="28"/>
        </w:rPr>
        <w:t>ние, анализ и оценку изменений: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федеральных конституционных законов, федеральных законов, иных законодательных актов Российской Федерации;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указов Президента Российской Федерации, постановлений Правительства Российской Федерации, нормативных правовых актов федеральных органов исполнительной власти, </w:t>
      </w:r>
      <w:r w:rsidRPr="007E30D5">
        <w:rPr>
          <w:rFonts w:ascii="Times New Roman" w:hAnsi="Times New Roman"/>
          <w:sz w:val="28"/>
          <w:szCs w:val="28"/>
        </w:rPr>
        <w:t>иных подзаконных нормативных правовых актов федерального уровня;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законов и иных нормативных правовых актов Республики Башкортостан;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Устава </w:t>
      </w:r>
      <w:r>
        <w:rPr>
          <w:rFonts w:ascii="Times New Roman" w:hAnsi="Times New Roman"/>
          <w:sz w:val="28"/>
          <w:szCs w:val="28"/>
        </w:rPr>
        <w:t xml:space="preserve">(наименование </w:t>
      </w:r>
      <w:r w:rsidRPr="007E30D5">
        <w:rPr>
          <w:rFonts w:ascii="Times New Roman" w:hAnsi="Times New Roman"/>
          <w:sz w:val="28"/>
          <w:szCs w:val="28"/>
        </w:rPr>
        <w:t>муниципального образования</w:t>
      </w:r>
      <w:r w:rsidRPr="00D2042E">
        <w:rPr>
          <w:rFonts w:ascii="Times New Roman" w:hAnsi="Times New Roman"/>
          <w:sz w:val="28"/>
          <w:szCs w:val="28"/>
        </w:rPr>
        <w:t xml:space="preserve"> Республики Башкортостан</w:t>
      </w:r>
      <w:r>
        <w:rPr>
          <w:rFonts w:ascii="Times New Roman" w:hAnsi="Times New Roman"/>
          <w:sz w:val="28"/>
          <w:szCs w:val="28"/>
        </w:rPr>
        <w:t>)</w:t>
      </w:r>
      <w:r w:rsidRPr="00D2042E">
        <w:rPr>
          <w:rFonts w:ascii="Times New Roman" w:hAnsi="Times New Roman"/>
          <w:sz w:val="28"/>
          <w:szCs w:val="28"/>
        </w:rPr>
        <w:t>, муниципальных актов.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bookmark15"/>
      <w:bookmarkEnd w:id="14"/>
      <w:r>
        <w:rPr>
          <w:rFonts w:ascii="Times New Roman" w:hAnsi="Times New Roman"/>
          <w:sz w:val="28"/>
          <w:szCs w:val="28"/>
        </w:rPr>
        <w:t>5. Поводами</w:t>
      </w:r>
      <w:r w:rsidRPr="00D2042E">
        <w:rPr>
          <w:rFonts w:ascii="Times New Roman" w:hAnsi="Times New Roman"/>
          <w:sz w:val="28"/>
          <w:szCs w:val="28"/>
        </w:rPr>
        <w:t xml:space="preserve"> проведения мониторинга являются: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внесение изменений в акты федерального и республиканского законодательства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устав муниципального образования, иные муниципальные правовые акты;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анализ применения муниципальных актов в определенной сфере правового регулирования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7E30D5">
        <w:rPr>
          <w:rFonts w:ascii="Times New Roman" w:hAnsi="Times New Roman"/>
          <w:sz w:val="28"/>
          <w:szCs w:val="28"/>
        </w:rPr>
        <w:t>в том числе материалы судебной практики по делам об оспаривании нормативных правовых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информация органов прокуратуры;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информация средств массовой информации о недостатках или необходимости совершенствования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обращения граждан, юридических лиц, в том числе, общественных, научных, правозащитных и иных организаций, индивидуальных предпринимателей, органов государственной власти, депутатов представительных органов муниципальных образований о несовершенстве муниципальных актов, в том числе содержащие: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заключения </w:t>
      </w:r>
      <w:r w:rsidRPr="007E30D5">
        <w:rPr>
          <w:rFonts w:ascii="Times New Roman" w:hAnsi="Times New Roman"/>
          <w:sz w:val="28"/>
          <w:szCs w:val="28"/>
        </w:rPr>
        <w:t>юридической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экспертизы, проведенной </w:t>
      </w:r>
      <w:r w:rsidRPr="007E30D5">
        <w:rPr>
          <w:rFonts w:ascii="Times New Roman" w:hAnsi="Times New Roman"/>
          <w:sz w:val="28"/>
          <w:szCs w:val="28"/>
        </w:rPr>
        <w:t>уполномоченным республиканским органом исполнительной власти</w:t>
      </w:r>
      <w:r w:rsidRPr="0095545D"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в отношении муниципальных актов, включенных в </w:t>
      </w:r>
      <w:r>
        <w:rPr>
          <w:rFonts w:ascii="Times New Roman" w:hAnsi="Times New Roman"/>
          <w:sz w:val="28"/>
          <w:szCs w:val="28"/>
        </w:rPr>
        <w:t xml:space="preserve">республиканский </w:t>
      </w:r>
      <w:r w:rsidRPr="00D2042E">
        <w:rPr>
          <w:rFonts w:ascii="Times New Roman" w:hAnsi="Times New Roman"/>
          <w:sz w:val="28"/>
          <w:szCs w:val="28"/>
        </w:rPr>
        <w:t>регистр муниципальных нормативных правовых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заключения антикоррупционной экспертизы муниципальных актов, подготовленные в установленном порядке уполномоченными на ее проведение лицами;</w:t>
      </w:r>
    </w:p>
    <w:p w:rsidR="0094459A" w:rsidRDefault="0094459A" w:rsidP="00AE7BA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итоговые документы конференций, семинаров, публичных слушаний, общественных обсуждений и иных мероприятий, проводимых органами местного самоуправления.</w:t>
      </w:r>
    </w:p>
    <w:p w:rsidR="0094459A" w:rsidRDefault="0094459A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15" w:name="bookmark18"/>
      <w:bookmarkStart w:id="16" w:name="bookmark16"/>
      <w:bookmarkStart w:id="17" w:name="bookmark17"/>
      <w:bookmarkStart w:id="18" w:name="bookmark19"/>
      <w:bookmarkEnd w:id="15"/>
      <w:r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E7BA9">
        <w:rPr>
          <w:rFonts w:ascii="Times New Roman" w:hAnsi="Times New Roman"/>
          <w:b/>
          <w:sz w:val="28"/>
          <w:szCs w:val="28"/>
        </w:rPr>
        <w:t xml:space="preserve">. </w:t>
      </w:r>
      <w:r w:rsidRPr="00613E30">
        <w:rPr>
          <w:rFonts w:ascii="Times New Roman" w:hAnsi="Times New Roman"/>
          <w:b/>
          <w:sz w:val="28"/>
          <w:szCs w:val="28"/>
        </w:rPr>
        <w:t>Порядок проведения мониторинга</w:t>
      </w:r>
      <w:bookmarkEnd w:id="16"/>
      <w:bookmarkEnd w:id="17"/>
      <w:bookmarkEnd w:id="18"/>
    </w:p>
    <w:p w:rsidR="0094459A" w:rsidRPr="00613E30" w:rsidRDefault="0094459A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bookmark20"/>
      <w:bookmarkEnd w:id="19"/>
      <w:r>
        <w:rPr>
          <w:rFonts w:ascii="Times New Roman" w:hAnsi="Times New Roman"/>
          <w:sz w:val="28"/>
          <w:szCs w:val="28"/>
        </w:rPr>
        <w:t xml:space="preserve">6. </w:t>
      </w:r>
      <w:r w:rsidRPr="007E30D5">
        <w:rPr>
          <w:rFonts w:ascii="Times New Roman" w:hAnsi="Times New Roman"/>
          <w:sz w:val="28"/>
          <w:szCs w:val="28"/>
        </w:rPr>
        <w:t>Мониторинг проводится лицами, указанными в пункте 2 настоящего Положения.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В целях проведения мониторинга могут образовываться рабочие группы, проводиться совещания, консультации, запрашиваться необходимая информация, </w:t>
      </w:r>
      <w:r w:rsidRPr="00D2042E">
        <w:rPr>
          <w:rFonts w:ascii="Times New Roman" w:hAnsi="Times New Roman"/>
          <w:sz w:val="28"/>
          <w:szCs w:val="28"/>
        </w:rPr>
        <w:lastRenderedPageBreak/>
        <w:t>изучаться опыт других муниципальных образований Республики Башкортостан, субъектов Российской Федерации, использоваться другие формы работы.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bookmark21"/>
      <w:bookmarkEnd w:id="20"/>
      <w:r>
        <w:rPr>
          <w:rFonts w:ascii="Times New Roman" w:hAnsi="Times New Roman"/>
          <w:sz w:val="28"/>
          <w:szCs w:val="28"/>
        </w:rPr>
        <w:t xml:space="preserve">7. </w:t>
      </w:r>
      <w:r w:rsidRPr="00D2042E">
        <w:rPr>
          <w:rFonts w:ascii="Times New Roman" w:hAnsi="Times New Roman"/>
          <w:sz w:val="28"/>
          <w:szCs w:val="28"/>
        </w:rPr>
        <w:t>Мониторинг осуществляется посредством анализа: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актов, указанных в пункте </w:t>
      </w:r>
      <w:r>
        <w:rPr>
          <w:rFonts w:ascii="Times New Roman" w:hAnsi="Times New Roman"/>
          <w:sz w:val="28"/>
          <w:szCs w:val="28"/>
        </w:rPr>
        <w:t>4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судебных актов (судебной практики) по делам об оспаривании нормативных правовых актов федерального, республиканского и муниципального уровней;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актов прокурорского реагирования.</w:t>
      </w:r>
    </w:p>
    <w:p w:rsidR="0094459A" w:rsidRPr="00D2042E" w:rsidRDefault="0094459A" w:rsidP="009429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bookmark22"/>
      <w:bookmarkEnd w:id="21"/>
      <w:r>
        <w:rPr>
          <w:rFonts w:ascii="Times New Roman" w:hAnsi="Times New Roman"/>
          <w:sz w:val="28"/>
          <w:szCs w:val="28"/>
        </w:rPr>
        <w:t xml:space="preserve">8. </w:t>
      </w:r>
      <w:r w:rsidRPr="00D2042E">
        <w:rPr>
          <w:rFonts w:ascii="Times New Roman" w:hAnsi="Times New Roman"/>
          <w:sz w:val="28"/>
          <w:szCs w:val="28"/>
        </w:rPr>
        <w:t xml:space="preserve">В целях осуществления мониторинга, анализа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D2042E">
        <w:rPr>
          <w:rFonts w:ascii="Times New Roman" w:hAnsi="Times New Roman"/>
          <w:sz w:val="28"/>
          <w:szCs w:val="28"/>
        </w:rPr>
        <w:t xml:space="preserve">нормативной базы, а также фиксации результатов нормотворческой работы, проведенной по итогам мониторинга, используются реестры муниципальных нормативных правовых актов, которые ведутся в соответствии с решением </w:t>
      </w:r>
      <w:r>
        <w:rPr>
          <w:rFonts w:ascii="Times New Roman" w:hAnsi="Times New Roman"/>
          <w:sz w:val="28"/>
          <w:szCs w:val="28"/>
        </w:rPr>
        <w:t>Совета</w:t>
      </w:r>
      <w:r w:rsidRPr="00D2042E">
        <w:rPr>
          <w:rFonts w:ascii="Times New Roman" w:hAnsi="Times New Roman"/>
          <w:sz w:val="28"/>
          <w:szCs w:val="28"/>
        </w:rPr>
        <w:t xml:space="preserve"> об организации и порядке ведения реестров муниципальных нормативных правовых актов в органах местного самоуправления</w:t>
      </w:r>
      <w:r>
        <w:rPr>
          <w:rFonts w:ascii="Times New Roman" w:hAnsi="Times New Roman"/>
          <w:sz w:val="28"/>
          <w:szCs w:val="28"/>
        </w:rPr>
        <w:t xml:space="preserve"> (указать реквизиты данного решения Совета)</w:t>
      </w:r>
      <w:r w:rsidRPr="00D2042E">
        <w:rPr>
          <w:rFonts w:ascii="Times New Roman" w:hAnsi="Times New Roman"/>
          <w:sz w:val="28"/>
          <w:szCs w:val="28"/>
        </w:rPr>
        <w:t>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bookmark23"/>
      <w:bookmarkEnd w:id="22"/>
      <w:r>
        <w:rPr>
          <w:rFonts w:ascii="Times New Roman" w:hAnsi="Times New Roman"/>
          <w:sz w:val="28"/>
          <w:szCs w:val="28"/>
        </w:rPr>
        <w:t xml:space="preserve">9. </w:t>
      </w:r>
      <w:r w:rsidRPr="00D2042E">
        <w:rPr>
          <w:rFonts w:ascii="Times New Roman" w:hAnsi="Times New Roman"/>
          <w:sz w:val="28"/>
          <w:szCs w:val="28"/>
        </w:rPr>
        <w:t>Для оптимизации процесса осуществления мониторинга используются автоматизированные сервисы информационных систем (при наличии указанной возможности, связанной с заключением контрактов, соглашений с их операторами), обеспечивающие:</w:t>
      </w:r>
    </w:p>
    <w:p w:rsidR="0094459A" w:rsidRDefault="0094459A" w:rsidP="00373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bookmark24"/>
      <w:bookmarkEnd w:id="23"/>
      <w:r>
        <w:rPr>
          <w:rFonts w:ascii="Times New Roman" w:hAnsi="Times New Roman"/>
          <w:sz w:val="28"/>
          <w:szCs w:val="28"/>
        </w:rPr>
        <w:t>поступление информации об изменениях в поставленные на контроль законодательные и иные нормативные правовые акты в информационных правовых системах;</w:t>
      </w:r>
    </w:p>
    <w:p w:rsidR="0094459A" w:rsidRDefault="0094459A" w:rsidP="00373A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поступление информации новостных лент по соответствующим сферам правового регулирования информационных правовых систем.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D2042E">
        <w:rPr>
          <w:rFonts w:ascii="Times New Roman" w:hAnsi="Times New Roman"/>
          <w:sz w:val="28"/>
          <w:szCs w:val="28"/>
        </w:rPr>
        <w:t xml:space="preserve">При осуществлении мониторинга для обеспечения принятия (издания), изменения или признания утратившими силу (отмены) муниципальных правовых актов наряду с анализом, указанным в пункте </w:t>
      </w:r>
      <w:r>
        <w:rPr>
          <w:rFonts w:ascii="Times New Roman" w:hAnsi="Times New Roman"/>
          <w:sz w:val="28"/>
          <w:szCs w:val="28"/>
        </w:rPr>
        <w:t>7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Положения, обобщается и оценивается информация о практике применения муниципальных актов по следующим критериям: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соблюдение гарантированных прав, свобод и законных интересов человека и гражданина;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нормативных правовых актов большей юридической силы, которыми определена необходимость принятия (издания)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соблюдение пределов компетенции органа местного самоуправления при издании муниципального акта;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в муниципальном акте коррупциогенных факторов;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полнота в правовом регулировании общественных отношений;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коллизия норм права;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ошибок юридико-технического характера;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искажение смысла положений муниципального акта при его применении;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неправомерные или необоснованные решения, действия (бездействие) при применении муниципального правового акта;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практики применения нормативных правовых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отсутствие единообразной практики применения нормативных правовых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lastRenderedPageBreak/>
        <w:t>наличие (количество) и содержание заявлений по вопросам разъяснения муниципального акта;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наличие (количество) вступивших в законную силу судебных актов об удовлетворении (отказе в удовлетворении) требований заявителей в связи с отношениями, урегулированными муниципальным актом, и основания их принятия.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bookmark25"/>
      <w:bookmarkEnd w:id="24"/>
      <w:r>
        <w:rPr>
          <w:rFonts w:ascii="Times New Roman" w:hAnsi="Times New Roman"/>
          <w:sz w:val="28"/>
          <w:szCs w:val="28"/>
        </w:rPr>
        <w:t xml:space="preserve">11. </w:t>
      </w:r>
      <w:r w:rsidRPr="00D2042E">
        <w:rPr>
          <w:rFonts w:ascii="Times New Roman" w:hAnsi="Times New Roman"/>
          <w:sz w:val="28"/>
          <w:szCs w:val="28"/>
        </w:rPr>
        <w:t xml:space="preserve">В случае выявления по результатам мониторинга изменений федерального и республиканского законодательства, влекущих изменения муниципальных актов,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D2042E">
        <w:rPr>
          <w:rFonts w:ascii="Times New Roman" w:hAnsi="Times New Roman"/>
          <w:sz w:val="28"/>
          <w:szCs w:val="28"/>
        </w:rPr>
        <w:t>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разрабатываются соответствующие проекты муниципальных актов о внесении изменений в муниципальный акт, признании утратившим силу муниципального акта, принятии нового муниципального акта</w:t>
      </w:r>
      <w:r>
        <w:rPr>
          <w:rFonts w:ascii="Times New Roman" w:hAnsi="Times New Roman"/>
          <w:sz w:val="28"/>
          <w:szCs w:val="28"/>
        </w:rPr>
        <w:t>, отмене муниципального акта</w:t>
      </w:r>
      <w:r w:rsidRPr="00D2042E">
        <w:rPr>
          <w:rFonts w:ascii="Times New Roman" w:hAnsi="Times New Roman"/>
          <w:sz w:val="28"/>
          <w:szCs w:val="28"/>
        </w:rPr>
        <w:t>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принимаются иные меры, направленные на приведение муниципальных актов в соответствие с актами большей юридической силы.</w:t>
      </w:r>
    </w:p>
    <w:p w:rsidR="0094459A" w:rsidRPr="0095545D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bookmark26"/>
      <w:bookmarkEnd w:id="25"/>
      <w:r>
        <w:rPr>
          <w:rFonts w:ascii="Times New Roman" w:hAnsi="Times New Roman"/>
          <w:sz w:val="28"/>
          <w:szCs w:val="28"/>
        </w:rPr>
        <w:t xml:space="preserve">12. </w:t>
      </w:r>
      <w:r w:rsidRPr="00D2042E">
        <w:rPr>
          <w:rFonts w:ascii="Times New Roman" w:hAnsi="Times New Roman"/>
          <w:sz w:val="28"/>
          <w:szCs w:val="28"/>
        </w:rPr>
        <w:t xml:space="preserve">В случае внесения изменений в акты федерального и республиканского законодательства, </w:t>
      </w:r>
      <w:r w:rsidRPr="007E30D5">
        <w:rPr>
          <w:rFonts w:ascii="Times New Roman" w:hAnsi="Times New Roman"/>
          <w:sz w:val="28"/>
          <w:szCs w:val="28"/>
        </w:rPr>
        <w:t>устав муниципального образовании, иные муницпальные правовые акты, влекущих необходимость изменения муниципальных актов, лица, указанные в пункте 2 настоящего Положения, в течение 30 дней со дня внесения данных изменений готовят рекомендации по внесению изменений в муниципальные акты и (или) о необходимости принятия новых, признании утратившими силу (отмене) муниципальных актов.</w:t>
      </w:r>
    </w:p>
    <w:p w:rsidR="0094459A" w:rsidRPr="0095545D" w:rsidRDefault="0094459A" w:rsidP="007A27A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 xml:space="preserve">В случае если основаниями к проведению мониторинга являлись обращения граждан, юридических лиц, индивидуальных предпринимателей, органов государственной власти, депутатов представительных органов муниципальных образований, а также информация прокуратуры, за исключением актов прокурорского реагирования, которые рассматриваются в сроки, установленные Федеральным законом </w:t>
      </w:r>
      <w:r>
        <w:rPr>
          <w:rFonts w:ascii="Times New Roman" w:hAnsi="Times New Roman"/>
          <w:sz w:val="28"/>
          <w:szCs w:val="28"/>
          <w:lang w:eastAsia="ru-RU"/>
        </w:rPr>
        <w:t>от 17.01.1992 № 2202-1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042E">
        <w:rPr>
          <w:rFonts w:ascii="Times New Roman" w:hAnsi="Times New Roman"/>
          <w:sz w:val="28"/>
          <w:szCs w:val="28"/>
        </w:rPr>
        <w:t xml:space="preserve">«О прокуратуре Российской Федерации», </w:t>
      </w:r>
      <w:r w:rsidRPr="007E30D5">
        <w:rPr>
          <w:rFonts w:ascii="Times New Roman" w:hAnsi="Times New Roman"/>
          <w:sz w:val="28"/>
          <w:szCs w:val="28"/>
        </w:rPr>
        <w:t>лица, указанные в пункте 2 настоящего Положения, в течение 30 дней со дня их поступления готовят рекомендации по внесению изменений в муниципальные акты и (или) о необходимости принятия новых, признании утратившими силу (отмене) муниципальных актов.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В случае выявления изменений актов федерального и республиканского законодательства, вступающих в силу в отдаленной перспективе, вносятся предложения о соответствующей корректировке планов нормотворческой деятельности органов местного самоуправления.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59A" w:rsidRDefault="0094459A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26" w:name="bookmark29"/>
      <w:bookmarkStart w:id="27" w:name="bookmark27"/>
      <w:bookmarkStart w:id="28" w:name="bookmark28"/>
      <w:bookmarkStart w:id="29" w:name="bookmark30"/>
      <w:bookmarkEnd w:id="26"/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E7BA9">
        <w:rPr>
          <w:rFonts w:ascii="Times New Roman" w:hAnsi="Times New Roman"/>
          <w:b/>
          <w:sz w:val="28"/>
          <w:szCs w:val="28"/>
        </w:rPr>
        <w:t xml:space="preserve">. </w:t>
      </w:r>
      <w:r w:rsidRPr="00E225E3">
        <w:rPr>
          <w:rFonts w:ascii="Times New Roman" w:hAnsi="Times New Roman"/>
          <w:b/>
          <w:sz w:val="28"/>
          <w:szCs w:val="28"/>
        </w:rPr>
        <w:t>Реализация результатов мониторинга</w:t>
      </w:r>
      <w:bookmarkEnd w:id="27"/>
      <w:bookmarkEnd w:id="28"/>
      <w:bookmarkEnd w:id="29"/>
    </w:p>
    <w:p w:rsidR="0094459A" w:rsidRPr="00E225E3" w:rsidRDefault="0094459A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0" w:name="bookmark31"/>
      <w:bookmarkEnd w:id="30"/>
      <w:r>
        <w:rPr>
          <w:rFonts w:ascii="Times New Roman" w:hAnsi="Times New Roman"/>
          <w:sz w:val="28"/>
          <w:szCs w:val="28"/>
        </w:rPr>
        <w:t xml:space="preserve">13. </w:t>
      </w:r>
      <w:r w:rsidRPr="00D2042E">
        <w:rPr>
          <w:rFonts w:ascii="Times New Roman" w:hAnsi="Times New Roman"/>
          <w:sz w:val="28"/>
          <w:szCs w:val="28"/>
        </w:rPr>
        <w:t xml:space="preserve">Разработка проекта муниципального акта и принятие муниципального акта по результатам мониторинга проводится в срок не позднее </w:t>
      </w:r>
      <w:r w:rsidRPr="007E30D5">
        <w:rPr>
          <w:rFonts w:ascii="Times New Roman" w:hAnsi="Times New Roman"/>
          <w:sz w:val="28"/>
          <w:szCs w:val="28"/>
        </w:rPr>
        <w:t>трех</w:t>
      </w:r>
      <w:r w:rsidRPr="00D2042E">
        <w:rPr>
          <w:rFonts w:ascii="Times New Roman" w:hAnsi="Times New Roman"/>
          <w:sz w:val="28"/>
          <w:szCs w:val="28"/>
        </w:rPr>
        <w:t xml:space="preserve"> месяцев с момента изменения соответствующего акта федерального и (или) республиканского законодательства</w:t>
      </w:r>
      <w:r>
        <w:rPr>
          <w:rFonts w:ascii="Times New Roman" w:hAnsi="Times New Roman"/>
          <w:sz w:val="28"/>
          <w:szCs w:val="28"/>
        </w:rPr>
        <w:t>,</w:t>
      </w:r>
      <w:r w:rsidRPr="00D2042E">
        <w:rPr>
          <w:rFonts w:ascii="Times New Roman" w:hAnsi="Times New Roman"/>
          <w:sz w:val="28"/>
          <w:szCs w:val="28"/>
        </w:rPr>
        <w:t xml:space="preserve"> за исключением случая, указанного в абзаце третьем пункта 1</w:t>
      </w:r>
      <w:r>
        <w:rPr>
          <w:rFonts w:ascii="Times New Roman" w:hAnsi="Times New Roman"/>
          <w:sz w:val="28"/>
          <w:szCs w:val="28"/>
        </w:rPr>
        <w:t>2</w:t>
      </w:r>
      <w:r w:rsidRPr="00D2042E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bookmark32"/>
      <w:bookmarkEnd w:id="31"/>
      <w:r>
        <w:rPr>
          <w:rFonts w:ascii="Times New Roman" w:hAnsi="Times New Roman"/>
          <w:sz w:val="28"/>
          <w:szCs w:val="28"/>
        </w:rPr>
        <w:lastRenderedPageBreak/>
        <w:t xml:space="preserve">14. </w:t>
      </w:r>
      <w:r w:rsidRPr="00D2042E">
        <w:rPr>
          <w:rFonts w:ascii="Times New Roman" w:hAnsi="Times New Roman"/>
          <w:sz w:val="28"/>
          <w:szCs w:val="28"/>
        </w:rPr>
        <w:t xml:space="preserve">Ответственные за проведение мониторинга лица отчитываются о результатах мониторинга перед </w:t>
      </w:r>
      <w:r>
        <w:rPr>
          <w:rFonts w:ascii="Times New Roman" w:hAnsi="Times New Roman"/>
          <w:sz w:val="28"/>
          <w:szCs w:val="28"/>
        </w:rPr>
        <w:t>главой администрации</w:t>
      </w:r>
      <w:r w:rsidRPr="00D2042E">
        <w:rPr>
          <w:rFonts w:ascii="Times New Roman" w:hAnsi="Times New Roman"/>
          <w:sz w:val="28"/>
          <w:szCs w:val="28"/>
        </w:rPr>
        <w:t xml:space="preserve"> ежемесячно не позднее 5 числа месяца, следующего за отчетным.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bookmark33"/>
      <w:bookmarkEnd w:id="32"/>
      <w:r>
        <w:rPr>
          <w:rFonts w:ascii="Times New Roman" w:hAnsi="Times New Roman"/>
          <w:sz w:val="28"/>
          <w:szCs w:val="28"/>
        </w:rPr>
        <w:t xml:space="preserve">15. </w:t>
      </w:r>
      <w:r w:rsidRPr="00D2042E">
        <w:rPr>
          <w:rFonts w:ascii="Times New Roman" w:hAnsi="Times New Roman"/>
          <w:sz w:val="28"/>
          <w:szCs w:val="28"/>
        </w:rPr>
        <w:t>Отчет (сведения) о результатах мониторинга должен содержать: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об объекте проведения мониторинга;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об исполнителях проведения мониторинга;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 периоде проведения мониторинга;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краткую характеристику предмета правового регулирования, основания проведения мониторинга.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3" w:name="bookmark34"/>
      <w:bookmarkEnd w:id="33"/>
      <w:r w:rsidRPr="00D2042E">
        <w:rPr>
          <w:rFonts w:ascii="Times New Roman" w:hAnsi="Times New Roman"/>
          <w:sz w:val="28"/>
          <w:szCs w:val="28"/>
        </w:rPr>
        <w:t>Отчет (сведения) о результатах мониторинга может содержать: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информацию о выявленных проблемах правового регулирования;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рекомендации по внесению изменений в муниципальные акты и (или) о необходимости принятия новых, отмене муниципальных актов;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иные выводы и предложения, основанные на результатах мониторинга, направленные на совершенствование правового регулирования в соответствующей сфере правовых отношений.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4" w:name="bookmark35"/>
      <w:bookmarkEnd w:id="34"/>
      <w:r>
        <w:rPr>
          <w:rFonts w:ascii="Times New Roman" w:hAnsi="Times New Roman"/>
          <w:sz w:val="28"/>
          <w:szCs w:val="28"/>
        </w:rPr>
        <w:t xml:space="preserve">16. </w:t>
      </w:r>
      <w:r w:rsidRPr="00D2042E">
        <w:rPr>
          <w:rFonts w:ascii="Times New Roman" w:hAnsi="Times New Roman"/>
          <w:sz w:val="28"/>
          <w:szCs w:val="28"/>
        </w:rPr>
        <w:t xml:space="preserve">Вновь принятые по результатам мониторинга муниципальные акты направляются для включения в </w:t>
      </w:r>
      <w:r>
        <w:rPr>
          <w:rFonts w:ascii="Times New Roman" w:hAnsi="Times New Roman"/>
          <w:sz w:val="28"/>
          <w:szCs w:val="28"/>
        </w:rPr>
        <w:t xml:space="preserve">республиканский </w:t>
      </w:r>
      <w:r w:rsidRPr="00D2042E">
        <w:rPr>
          <w:rFonts w:ascii="Times New Roman" w:hAnsi="Times New Roman"/>
          <w:sz w:val="28"/>
          <w:szCs w:val="28"/>
        </w:rPr>
        <w:t>регистр муниципальных нормативных правовых актов в порядке и сроки, определенные законодательством.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42E">
        <w:rPr>
          <w:rFonts w:ascii="Times New Roman" w:hAnsi="Times New Roman"/>
          <w:sz w:val="28"/>
          <w:szCs w:val="28"/>
        </w:rPr>
        <w:t>Для включения в указанный регистр направляются выявленные по результатам мониторинга муниципальные акты, в нем не содержащиеся.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5" w:name="bookmark36"/>
      <w:bookmarkEnd w:id="35"/>
      <w:r>
        <w:rPr>
          <w:rFonts w:ascii="Times New Roman" w:hAnsi="Times New Roman"/>
          <w:sz w:val="28"/>
          <w:szCs w:val="28"/>
        </w:rPr>
        <w:t xml:space="preserve">17. </w:t>
      </w:r>
      <w:r w:rsidRPr="00D2042E">
        <w:rPr>
          <w:rFonts w:ascii="Times New Roman" w:hAnsi="Times New Roman"/>
          <w:sz w:val="28"/>
          <w:szCs w:val="28"/>
        </w:rPr>
        <w:t>По результатам мониторинга могут быть подготовлены предложения по совершенствованию нормотворческого процесса.</w:t>
      </w: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4459A" w:rsidRDefault="0094459A" w:rsidP="00AE7BA9">
      <w:pPr>
        <w:jc w:val="center"/>
        <w:rPr>
          <w:rFonts w:ascii="Times New Roman" w:hAnsi="Times New Roman"/>
          <w:b/>
          <w:sz w:val="28"/>
          <w:szCs w:val="28"/>
        </w:rPr>
      </w:pPr>
      <w:bookmarkStart w:id="36" w:name="bookmark39"/>
      <w:bookmarkStart w:id="37" w:name="bookmark37"/>
      <w:bookmarkStart w:id="38" w:name="bookmark38"/>
      <w:bookmarkStart w:id="39" w:name="bookmark40"/>
      <w:bookmarkEnd w:id="36"/>
      <w:r>
        <w:rPr>
          <w:rFonts w:ascii="Times New Roman" w:hAnsi="Times New Roman"/>
          <w:b/>
          <w:sz w:val="28"/>
          <w:szCs w:val="28"/>
          <w:lang w:val="en-US"/>
        </w:rPr>
        <w:t>IV</w:t>
      </w:r>
      <w:r w:rsidRPr="009105B4">
        <w:rPr>
          <w:rFonts w:ascii="Times New Roman" w:hAnsi="Times New Roman"/>
          <w:b/>
          <w:sz w:val="28"/>
          <w:szCs w:val="28"/>
        </w:rPr>
        <w:t xml:space="preserve">. </w:t>
      </w:r>
      <w:r w:rsidRPr="00E225E3">
        <w:rPr>
          <w:rFonts w:ascii="Times New Roman" w:hAnsi="Times New Roman"/>
          <w:b/>
          <w:sz w:val="28"/>
          <w:szCs w:val="28"/>
        </w:rPr>
        <w:t>Ответственность</w:t>
      </w:r>
      <w:bookmarkEnd w:id="37"/>
      <w:bookmarkEnd w:id="38"/>
      <w:bookmarkEnd w:id="39"/>
    </w:p>
    <w:p w:rsidR="0094459A" w:rsidRPr="00E225E3" w:rsidRDefault="0094459A" w:rsidP="00AE7B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4459A" w:rsidRPr="00D2042E" w:rsidRDefault="0094459A" w:rsidP="00AE7B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0" w:name="bookmark41"/>
      <w:bookmarkEnd w:id="40"/>
      <w:r>
        <w:rPr>
          <w:rFonts w:ascii="Times New Roman" w:hAnsi="Times New Roman"/>
          <w:sz w:val="28"/>
          <w:szCs w:val="28"/>
        </w:rPr>
        <w:t xml:space="preserve">18. </w:t>
      </w:r>
      <w:r w:rsidRPr="00D2042E">
        <w:rPr>
          <w:rFonts w:ascii="Times New Roman" w:hAnsi="Times New Roman"/>
          <w:sz w:val="28"/>
          <w:szCs w:val="28"/>
        </w:rPr>
        <w:t xml:space="preserve">Лица, ответственные за проведение мониторинга и правотворческую деятельность, несут персональную (в том числе дисциплинарную) ответственность за организацию мониторинга, а также за своевременность приведения муниципальных актов в соответствие с федеральным и республиканским законодательством в соответствующей сфере правового регулирования, относящейся к ведению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D2042E">
        <w:rPr>
          <w:rFonts w:ascii="Times New Roman" w:hAnsi="Times New Roman"/>
          <w:sz w:val="28"/>
          <w:szCs w:val="28"/>
        </w:rPr>
        <w:t>.</w:t>
      </w:r>
    </w:p>
    <w:p w:rsidR="0094459A" w:rsidRPr="00B41A26" w:rsidRDefault="0094459A" w:rsidP="00DF19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1" w:name="bookmark42"/>
      <w:bookmarkEnd w:id="41"/>
      <w:r>
        <w:rPr>
          <w:rFonts w:ascii="Times New Roman" w:hAnsi="Times New Roman"/>
          <w:sz w:val="28"/>
          <w:szCs w:val="28"/>
        </w:rPr>
        <w:t xml:space="preserve">19. </w:t>
      </w:r>
      <w:r w:rsidRPr="00D2042E">
        <w:rPr>
          <w:rFonts w:ascii="Times New Roman" w:hAnsi="Times New Roman"/>
          <w:sz w:val="28"/>
          <w:szCs w:val="28"/>
        </w:rPr>
        <w:t>Ответственность за действия (бездействие) по результатам мониторинга, повлекшие негативные последствия, в том числе вред гражданам, юридическим лиц</w:t>
      </w:r>
      <w:r>
        <w:rPr>
          <w:rFonts w:ascii="Times New Roman" w:hAnsi="Times New Roman"/>
          <w:sz w:val="28"/>
          <w:szCs w:val="28"/>
        </w:rPr>
        <w:t>ам, обществу и государству, несет</w:t>
      </w:r>
      <w:r w:rsidRPr="00D204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глава администрации</w:t>
      </w:r>
      <w:r w:rsidRPr="00D2042E">
        <w:rPr>
          <w:rFonts w:ascii="Times New Roman" w:hAnsi="Times New Roman"/>
          <w:sz w:val="28"/>
          <w:szCs w:val="28"/>
        </w:rPr>
        <w:t xml:space="preserve"> в соответствии с законодательством.</w:t>
      </w:r>
    </w:p>
    <w:sectPr w:rsidR="0094459A" w:rsidRPr="00B41A26" w:rsidSect="00373AEB">
      <w:headerReference w:type="even" r:id="rId9"/>
      <w:headerReference w:type="default" r:id="rId10"/>
      <w:pgSz w:w="11906" w:h="16838"/>
      <w:pgMar w:top="1134" w:right="624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DE0" w:rsidRDefault="00025DE0">
      <w:r>
        <w:separator/>
      </w:r>
    </w:p>
  </w:endnote>
  <w:endnote w:type="continuationSeparator" w:id="1">
    <w:p w:rsidR="00025DE0" w:rsidRDefault="00025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DE0" w:rsidRDefault="00025DE0">
      <w:r>
        <w:separator/>
      </w:r>
    </w:p>
  </w:footnote>
  <w:footnote w:type="continuationSeparator" w:id="1">
    <w:p w:rsidR="00025DE0" w:rsidRDefault="00025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59A" w:rsidRDefault="00F815CC" w:rsidP="003A040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4459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4459A" w:rsidRDefault="0094459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59A" w:rsidRDefault="00F815CC" w:rsidP="003A040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4459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61E1">
      <w:rPr>
        <w:rStyle w:val="a6"/>
        <w:noProof/>
      </w:rPr>
      <w:t>1</w:t>
    </w:r>
    <w:r>
      <w:rPr>
        <w:rStyle w:val="a6"/>
      </w:rPr>
      <w:fldChar w:fldCharType="end"/>
    </w:r>
  </w:p>
  <w:p w:rsidR="0094459A" w:rsidRDefault="0094459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27562"/>
    <w:multiLevelType w:val="multilevel"/>
    <w:tmpl w:val="1562B97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5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6F20E02"/>
    <w:multiLevelType w:val="multilevel"/>
    <w:tmpl w:val="4CD4C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44445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7BF12445"/>
    <w:multiLevelType w:val="hybridMultilevel"/>
    <w:tmpl w:val="D6C4D346"/>
    <w:lvl w:ilvl="0" w:tplc="17C07B9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A26"/>
    <w:rsid w:val="00025DE0"/>
    <w:rsid w:val="00060B06"/>
    <w:rsid w:val="000D761C"/>
    <w:rsid w:val="001039F6"/>
    <w:rsid w:val="001161E1"/>
    <w:rsid w:val="00170A37"/>
    <w:rsid w:val="001B68A0"/>
    <w:rsid w:val="00222BED"/>
    <w:rsid w:val="002868EA"/>
    <w:rsid w:val="002D55A5"/>
    <w:rsid w:val="00373AEB"/>
    <w:rsid w:val="003A0406"/>
    <w:rsid w:val="00412977"/>
    <w:rsid w:val="00450252"/>
    <w:rsid w:val="00455258"/>
    <w:rsid w:val="00504E0D"/>
    <w:rsid w:val="005B394D"/>
    <w:rsid w:val="00613E30"/>
    <w:rsid w:val="00621547"/>
    <w:rsid w:val="006A2532"/>
    <w:rsid w:val="006D4CF5"/>
    <w:rsid w:val="00745DAC"/>
    <w:rsid w:val="00780608"/>
    <w:rsid w:val="007A27A7"/>
    <w:rsid w:val="007A5204"/>
    <w:rsid w:val="007D72D3"/>
    <w:rsid w:val="007E30D5"/>
    <w:rsid w:val="00880FE7"/>
    <w:rsid w:val="008F37D4"/>
    <w:rsid w:val="009105B4"/>
    <w:rsid w:val="0094292F"/>
    <w:rsid w:val="0094459A"/>
    <w:rsid w:val="0095545D"/>
    <w:rsid w:val="009C2646"/>
    <w:rsid w:val="00A02354"/>
    <w:rsid w:val="00A34440"/>
    <w:rsid w:val="00A70533"/>
    <w:rsid w:val="00AE7BA9"/>
    <w:rsid w:val="00B41A26"/>
    <w:rsid w:val="00B63F6A"/>
    <w:rsid w:val="00BB7216"/>
    <w:rsid w:val="00BC5874"/>
    <w:rsid w:val="00C354DC"/>
    <w:rsid w:val="00C558B9"/>
    <w:rsid w:val="00C63968"/>
    <w:rsid w:val="00C67E14"/>
    <w:rsid w:val="00C82CDC"/>
    <w:rsid w:val="00D12004"/>
    <w:rsid w:val="00D17795"/>
    <w:rsid w:val="00D2042E"/>
    <w:rsid w:val="00D87F0D"/>
    <w:rsid w:val="00DF19BC"/>
    <w:rsid w:val="00E225E3"/>
    <w:rsid w:val="00E57949"/>
    <w:rsid w:val="00ED25E6"/>
    <w:rsid w:val="00F6247F"/>
    <w:rsid w:val="00F815CC"/>
    <w:rsid w:val="00F916F9"/>
    <w:rsid w:val="00FB5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E14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ED25E6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7BA9"/>
    <w:pPr>
      <w:ind w:left="720"/>
      <w:contextualSpacing/>
    </w:pPr>
  </w:style>
  <w:style w:type="paragraph" w:styleId="a4">
    <w:name w:val="header"/>
    <w:basedOn w:val="a"/>
    <w:link w:val="a5"/>
    <w:uiPriority w:val="99"/>
    <w:rsid w:val="00373A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7D90"/>
    <w:rPr>
      <w:lang w:eastAsia="en-US"/>
    </w:rPr>
  </w:style>
  <w:style w:type="character" w:styleId="a6">
    <w:name w:val="page number"/>
    <w:basedOn w:val="a0"/>
    <w:uiPriority w:val="99"/>
    <w:rsid w:val="00373AEB"/>
    <w:rPr>
      <w:rFonts w:cs="Times New Roman"/>
    </w:rPr>
  </w:style>
  <w:style w:type="character" w:customStyle="1" w:styleId="10">
    <w:name w:val="Заголовок 1 Знак"/>
    <w:basedOn w:val="a0"/>
    <w:link w:val="1"/>
    <w:rsid w:val="00ED25E6"/>
    <w:rPr>
      <w:rFonts w:ascii="Arial" w:eastAsia="Times New Roman" w:hAnsi="Arial"/>
      <w:b/>
      <w:bCs/>
      <w:kern w:val="32"/>
      <w:sz w:val="32"/>
      <w:szCs w:val="32"/>
    </w:rPr>
  </w:style>
  <w:style w:type="paragraph" w:styleId="a7">
    <w:name w:val="No Spacing"/>
    <w:uiPriority w:val="1"/>
    <w:qFormat/>
    <w:rsid w:val="00ED25E6"/>
    <w:rPr>
      <w:rFonts w:eastAsia="Times New Roman"/>
    </w:rPr>
  </w:style>
  <w:style w:type="character" w:styleId="a8">
    <w:name w:val="Hyperlink"/>
    <w:rsid w:val="00ED25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ymeevo33sp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2081</Words>
  <Characters>11865</Characters>
  <Application>Microsoft Office Word</Application>
  <DocSecurity>0</DocSecurity>
  <Lines>98</Lines>
  <Paragraphs>27</Paragraphs>
  <ScaleCrop>false</ScaleCrop>
  <Company>diakov.net</Company>
  <LinksUpToDate>false</LinksUpToDate>
  <CharactersWithSpaces>13919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Анваров</dc:creator>
  <cp:lastModifiedBy>Пользователь</cp:lastModifiedBy>
  <cp:revision>4</cp:revision>
  <dcterms:created xsi:type="dcterms:W3CDTF">2020-05-08T04:28:00Z</dcterms:created>
  <dcterms:modified xsi:type="dcterms:W3CDTF">2020-07-08T04:40:00Z</dcterms:modified>
</cp:coreProperties>
</file>