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4F31D0" w:rsidTr="002E02C7">
        <w:trPr>
          <w:trHeight w:val="1085"/>
        </w:trPr>
        <w:tc>
          <w:tcPr>
            <w:tcW w:w="4132" w:type="dxa"/>
            <w:hideMark/>
          </w:tcPr>
          <w:p w:rsidR="004F31D0" w:rsidRDefault="004F31D0" w:rsidP="002E02C7">
            <w:pPr>
              <w:pStyle w:val="af0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4F31D0" w:rsidRDefault="004F31D0" w:rsidP="002E02C7">
            <w:pPr>
              <w:pStyle w:val="af0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4F31D0" w:rsidRDefault="004F31D0" w:rsidP="002E02C7">
            <w:pPr>
              <w:pStyle w:val="af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be-BY"/>
              </w:rPr>
              <w:t>МУНИЦИПАЛЬ РАЙОНЫНЫ</w:t>
            </w:r>
            <w:r>
              <w:rPr>
                <w:rFonts w:ascii="Times New Roman" w:hAnsi="Times New Roman"/>
                <w:lang w:val="tt-RU"/>
              </w:rPr>
              <w:t>Ң</w:t>
            </w:r>
          </w:p>
          <w:p w:rsidR="004F31D0" w:rsidRDefault="004F31D0" w:rsidP="002E02C7">
            <w:pPr>
              <w:pStyle w:val="af0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tt-RU"/>
              </w:rPr>
              <w:t xml:space="preserve">ТАЙМЫЙ АУЫЛ </w:t>
            </w:r>
            <w:r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4F31D0" w:rsidRDefault="004F31D0" w:rsidP="002E02C7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4F31D0" w:rsidRDefault="004F31D0" w:rsidP="002E02C7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БАШКОРТОСТАН</w:t>
            </w:r>
          </w:p>
          <w:p w:rsidR="004F31D0" w:rsidRDefault="004F31D0" w:rsidP="002E02C7">
            <w:pPr>
              <w:pStyle w:val="af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r>
              <w:rPr>
                <w:rFonts w:ascii="Times New Roman" w:hAnsi="Times New Roman"/>
                <w:lang w:val="tt-RU"/>
              </w:rPr>
              <w:t>СЕЛ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4F31D0" w:rsidRDefault="004F31D0" w:rsidP="002E02C7">
            <w:pPr>
              <w:pStyle w:val="af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4F31D0" w:rsidRDefault="004F31D0" w:rsidP="002E02C7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 w:rsidR="004F31D0" w:rsidRDefault="004F31D0" w:rsidP="002E02C7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САЛАВАТСКИЙ РАЙОН</w:t>
            </w:r>
          </w:p>
        </w:tc>
      </w:tr>
      <w:tr w:rsidR="004F31D0" w:rsidTr="002E02C7">
        <w:tc>
          <w:tcPr>
            <w:tcW w:w="4132" w:type="dxa"/>
            <w:hideMark/>
          </w:tcPr>
          <w:p w:rsidR="004F31D0" w:rsidRDefault="004F31D0" w:rsidP="002E02C7">
            <w:pPr>
              <w:pStyle w:val="af0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  <w:lang w:val="be-BY"/>
              </w:rPr>
              <w:t>ҙ</w:t>
            </w:r>
            <w:r>
              <w:rPr>
                <w:rFonts w:ascii="Times New Roman" w:hAnsi="Times New Roman"/>
                <w:lang w:val="tt-RU"/>
              </w:rPr>
              <w:t xml:space="preserve">әк </w:t>
            </w:r>
            <w:r>
              <w:rPr>
                <w:rFonts w:ascii="Times New Roman" w:hAnsi="Times New Roman"/>
                <w:lang w:val="be-BY"/>
              </w:rPr>
              <w:t xml:space="preserve"> урамы,</w:t>
            </w:r>
          </w:p>
          <w:p w:rsidR="004F31D0" w:rsidRDefault="004F31D0" w:rsidP="002E02C7">
            <w:pPr>
              <w:pStyle w:val="af0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33 йорт</w:t>
            </w:r>
          </w:p>
          <w:p w:rsidR="004F31D0" w:rsidRDefault="004F31D0" w:rsidP="002E02C7">
            <w:pPr>
              <w:pStyle w:val="af0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4F31D0" w:rsidRDefault="004F31D0" w:rsidP="002E02C7">
            <w:pPr>
              <w:rPr>
                <w:rFonts w:eastAsia="Calibri"/>
                <w:lang w:eastAsia="en-US"/>
              </w:rPr>
            </w:pPr>
          </w:p>
        </w:tc>
        <w:tc>
          <w:tcPr>
            <w:tcW w:w="4140" w:type="dxa"/>
            <w:hideMark/>
          </w:tcPr>
          <w:p w:rsidR="004F31D0" w:rsidRDefault="004F31D0" w:rsidP="002E02C7">
            <w:pPr>
              <w:pStyle w:val="af0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4F31D0" w:rsidRDefault="004F31D0" w:rsidP="002E02C7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4F31D0" w:rsidRDefault="004F31D0" w:rsidP="004F31D0">
      <w:pPr>
        <w:pStyle w:val="a8"/>
        <w:pBdr>
          <w:bottom w:val="single" w:sz="12" w:space="1" w:color="auto"/>
        </w:pBdr>
        <w:jc w:val="center"/>
        <w:rPr>
          <w:szCs w:val="28"/>
        </w:rPr>
      </w:pPr>
    </w:p>
    <w:p w:rsidR="004F31D0" w:rsidRDefault="004F31D0" w:rsidP="004F31D0">
      <w:pPr>
        <w:pStyle w:val="a8"/>
        <w:jc w:val="center"/>
        <w:rPr>
          <w:szCs w:val="28"/>
        </w:rPr>
      </w:pPr>
      <w:r>
        <w:rPr>
          <w:szCs w:val="28"/>
        </w:rPr>
        <w:t>__________ заседание пятого созыва</w:t>
      </w:r>
    </w:p>
    <w:p w:rsidR="000E67E5" w:rsidRPr="000E67E5" w:rsidRDefault="000E67E5" w:rsidP="000E67E5">
      <w:pPr>
        <w:keepNext/>
        <w:spacing w:before="240" w:after="60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0E67E5">
        <w:rPr>
          <w:rFonts w:ascii="Times New Roman" w:hAnsi="Times New Roman" w:cs="Times New Roman"/>
          <w:bCs/>
          <w:iCs/>
          <w:sz w:val="28"/>
          <w:szCs w:val="28"/>
        </w:rPr>
        <w:t>РЕШЕНИЕ</w:t>
      </w:r>
    </w:p>
    <w:p w:rsidR="000E67E5" w:rsidRDefault="000E67E5" w:rsidP="000E67E5">
      <w:pPr>
        <w:tabs>
          <w:tab w:val="left" w:pos="18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 октября 2023 года № ___</w:t>
      </w:r>
    </w:p>
    <w:p w:rsidR="007C00EA" w:rsidRDefault="000E67E5" w:rsidP="000E67E5">
      <w:pPr>
        <w:tabs>
          <w:tab w:val="left" w:pos="18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</w:t>
      </w:r>
      <w:r w:rsidR="004F31D0">
        <w:rPr>
          <w:rFonts w:ascii="Times New Roman" w:hAnsi="Times New Roman" w:cs="Times New Roman"/>
          <w:sz w:val="28"/>
          <w:szCs w:val="28"/>
        </w:rPr>
        <w:t xml:space="preserve">Таймеевский 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</w:t>
      </w:r>
    </w:p>
    <w:p w:rsidR="000E67E5" w:rsidRDefault="000E67E5" w:rsidP="000E67E5">
      <w:pPr>
        <w:tabs>
          <w:tab w:val="left" w:pos="18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от </w:t>
      </w:r>
      <w:r w:rsidR="00107920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августа 2020 года № </w:t>
      </w:r>
      <w:r w:rsidR="00107920">
        <w:rPr>
          <w:rFonts w:ascii="Times New Roman" w:hAnsi="Times New Roman" w:cs="Times New Roman"/>
          <w:sz w:val="28"/>
          <w:szCs w:val="28"/>
        </w:rPr>
        <w:t xml:space="preserve">40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C3F45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</w:t>
      </w:r>
      <w:r w:rsidRPr="00BC3F4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старостах сельских населенных пунктов</w:t>
      </w:r>
      <w:r w:rsidRPr="005A2259">
        <w:rPr>
          <w:rFonts w:ascii="Times New Roman" w:hAnsi="Times New Roman" w:cs="Times New Roman"/>
          <w:color w:val="000000" w:themeColor="text1"/>
          <w:sz w:val="28"/>
          <w:szCs w:val="28"/>
        </w:rPr>
        <w:t>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3A5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F31D0">
        <w:rPr>
          <w:rFonts w:ascii="Times New Roman" w:hAnsi="Times New Roman" w:cs="Times New Roman"/>
          <w:sz w:val="28"/>
          <w:szCs w:val="28"/>
        </w:rPr>
        <w:t xml:space="preserve">Таймеевский </w:t>
      </w:r>
      <w:r w:rsidRPr="006A3A5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</w:p>
    <w:p w:rsidR="000E67E5" w:rsidRDefault="000E67E5" w:rsidP="000E67E5">
      <w:pPr>
        <w:tabs>
          <w:tab w:val="left" w:pos="18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A5B">
        <w:rPr>
          <w:rFonts w:ascii="Times New Roman" w:hAnsi="Times New Roman" w:cs="Times New Roman"/>
          <w:sz w:val="28"/>
          <w:szCs w:val="28"/>
        </w:rPr>
        <w:t>Салаватский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E67E5" w:rsidRPr="000E67E5" w:rsidRDefault="000E67E5" w:rsidP="000E67E5">
      <w:pPr>
        <w:tabs>
          <w:tab w:val="left" w:pos="18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5A4F" w:rsidRPr="00015A4F" w:rsidRDefault="00015A4F" w:rsidP="00015A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Федеральным </w:t>
      </w:r>
      <w:hyperlink r:id="rId8" w:tgtFrame="_blank" w:history="1">
        <w:r w:rsidRPr="000E67E5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15A4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Федерации», </w:t>
      </w:r>
      <w:hyperlink r:id="rId9" w:tgtFrame="_blank" w:history="1">
        <w:r w:rsidRPr="000E67E5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> Республики Башкортостан от 10 июля 2019 года № 122-з «О старостах сельских населенных пунктов в Республике Башкортостан», </w:t>
      </w:r>
      <w:hyperlink r:id="rId10" w:tgtFrame="_blank" w:history="1">
        <w:r w:rsidRPr="000E67E5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сельского поселения </w:t>
      </w:r>
      <w:r w:rsidR="004F31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Таймеевский </w:t>
      </w: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r w:rsidR="000E67E5">
        <w:rPr>
          <w:rFonts w:ascii="Times New Roman" w:eastAsia="Times New Roman" w:hAnsi="Times New Roman" w:cs="Times New Roman"/>
          <w:color w:val="000000"/>
          <w:sz w:val="28"/>
          <w:szCs w:val="28"/>
        </w:rPr>
        <w:t>Салаватский</w:t>
      </w: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Республики Башкортостан</w:t>
      </w:r>
      <w:r w:rsidR="008A3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Устав)</w:t>
      </w: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в целях обеспечения участия населения сельского поселения </w:t>
      </w:r>
      <w:r w:rsidR="004F31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Таймеевский </w:t>
      </w: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в осуществлении местного самоуправления,</w:t>
      </w:r>
      <w:r w:rsidR="008A3116" w:rsidRPr="008A3116">
        <w:rPr>
          <w:rFonts w:ascii="Times New Roman" w:hAnsi="Times New Roman"/>
          <w:sz w:val="28"/>
          <w:szCs w:val="28"/>
        </w:rPr>
        <w:t xml:space="preserve"> </w:t>
      </w: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сельского поселения </w:t>
      </w:r>
      <w:r w:rsidR="004F31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Таймеевский </w:t>
      </w: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r w:rsidR="00531D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Салаватский </w:t>
      </w: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 Республики Башкортостан</w:t>
      </w:r>
    </w:p>
    <w:p w:rsidR="00015A4F" w:rsidRPr="00015A4F" w:rsidRDefault="00015A4F" w:rsidP="00531D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РЕШИЛ:</w:t>
      </w:r>
    </w:p>
    <w:p w:rsidR="00015A4F" w:rsidRDefault="00015A4F" w:rsidP="007C00EA">
      <w:pPr>
        <w:tabs>
          <w:tab w:val="left" w:pos="1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C0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C00EA" w:rsidRPr="007C0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1.Внести </w:t>
      </w:r>
      <w:r w:rsidR="007C0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изменения в Положение о старостах сельских населенных пунктов, </w:t>
      </w:r>
      <w:r w:rsidR="007C00EA" w:rsidRPr="005A2259">
        <w:rPr>
          <w:rFonts w:ascii="Times New Roman" w:hAnsi="Times New Roman" w:cs="Times New Roman"/>
          <w:color w:val="000000" w:themeColor="text1"/>
          <w:sz w:val="28"/>
          <w:szCs w:val="28"/>
        </w:rPr>
        <w:t>входящих в состав</w:t>
      </w:r>
      <w:r w:rsidR="007C00EA">
        <w:rPr>
          <w:rFonts w:ascii="Times New Roman" w:hAnsi="Times New Roman" w:cs="Times New Roman"/>
          <w:sz w:val="28"/>
          <w:szCs w:val="28"/>
        </w:rPr>
        <w:t xml:space="preserve"> </w:t>
      </w:r>
      <w:r w:rsidR="007C00EA" w:rsidRPr="006A3A5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F31D0">
        <w:rPr>
          <w:rFonts w:ascii="Times New Roman" w:hAnsi="Times New Roman" w:cs="Times New Roman"/>
          <w:sz w:val="28"/>
          <w:szCs w:val="28"/>
        </w:rPr>
        <w:t xml:space="preserve">Таймеевский </w:t>
      </w:r>
      <w:r w:rsidR="007C00EA" w:rsidRPr="006A3A5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7C00EA">
        <w:rPr>
          <w:rFonts w:ascii="Times New Roman" w:hAnsi="Times New Roman" w:cs="Times New Roman"/>
          <w:sz w:val="28"/>
          <w:szCs w:val="28"/>
        </w:rPr>
        <w:t xml:space="preserve"> </w:t>
      </w:r>
      <w:r w:rsidR="007C00EA" w:rsidRPr="006A3A5B">
        <w:rPr>
          <w:rFonts w:ascii="Times New Roman" w:hAnsi="Times New Roman" w:cs="Times New Roman"/>
          <w:sz w:val="28"/>
          <w:szCs w:val="28"/>
        </w:rPr>
        <w:t>Салаватский район Республики Башкортостан</w:t>
      </w:r>
      <w:r w:rsidR="007C00EA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:rsidR="006A0CF5" w:rsidRDefault="007C00EA" w:rsidP="006A0CF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1.1. </w:t>
      </w:r>
      <w:r w:rsidR="009E0E3A">
        <w:rPr>
          <w:rFonts w:ascii="Times New Roman" w:hAnsi="Times New Roman" w:cs="Times New Roman"/>
          <w:sz w:val="28"/>
          <w:szCs w:val="28"/>
        </w:rPr>
        <w:t xml:space="preserve">пункт 4 статьи 1  после слов </w:t>
      </w:r>
      <w:r w:rsidR="009E0E3A" w:rsidRPr="009E0E3A">
        <w:rPr>
          <w:rFonts w:ascii="Times New Roman" w:hAnsi="Times New Roman" w:cs="Times New Roman"/>
          <w:sz w:val="28"/>
          <w:szCs w:val="28"/>
        </w:rPr>
        <w:t>«</w:t>
      </w:r>
      <w:r w:rsidR="009E0E3A" w:rsidRPr="0001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муниципальную должность</w:t>
      </w:r>
      <w:r w:rsidR="009E0E3A" w:rsidRPr="009E0E3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9E0E3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дополнить словами «</w:t>
      </w:r>
      <w:r w:rsidR="009E0E3A" w:rsidRPr="009E0E3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9E0E3A" w:rsidRPr="0001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r w:rsidR="009E0E3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,»</w:t>
      </w:r>
      <w:r w:rsidR="006A0C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6A0CF5" w:rsidRPr="00015A4F" w:rsidRDefault="00632F70" w:rsidP="006A0CF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6A0C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1.2. пункт 5 статьи 1 изложить в следующей редакции:</w:t>
      </w:r>
    </w:p>
    <w:p w:rsidR="006A0CF5" w:rsidRPr="00015A4F" w:rsidRDefault="00632F70" w:rsidP="00632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6A0CF5" w:rsidRPr="006A0C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="006A0CF5" w:rsidRPr="0001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Староста сельского населенного пункта назначается Советом сельского поселения, в состав которого входит данный сельский населенный пункт, по представлению схода граждан сельского населенного пункта</w:t>
      </w:r>
      <w:r w:rsidR="006A0CF5" w:rsidRPr="00015A4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.</w:t>
      </w:r>
      <w:r w:rsidR="006A0CF5" w:rsidRPr="00015A4F">
        <w:rPr>
          <w:rFonts w:ascii="Arial" w:eastAsia="Times New Roman" w:hAnsi="Arial" w:cs="Arial"/>
          <w:sz w:val="27"/>
          <w:szCs w:val="27"/>
          <w:shd w:val="clear" w:color="auto" w:fill="FFFFFF"/>
        </w:rPr>
        <w:t xml:space="preserve"> </w:t>
      </w:r>
      <w:r w:rsidR="006A0CF5" w:rsidRPr="0001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Староста сельского населенного пункта назначается из числа граждан Российской Федерации, проживающих на территории данного сельского населенного </w:t>
      </w:r>
      <w:r w:rsidR="006A0CF5" w:rsidRPr="0001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  <w:r w:rsidR="006A0CF5" w:rsidRPr="006A0C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</w:p>
    <w:p w:rsidR="00015A4F" w:rsidRPr="00015A4F" w:rsidRDefault="006A0CF5" w:rsidP="00632F70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A0C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1.3.</w:t>
      </w:r>
      <w:r w:rsidR="00015A4F" w:rsidRPr="00015A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632F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абзац 1 пункта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 статьи 1</w:t>
      </w:r>
      <w:r w:rsidR="00632F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изложить в следующей редакции:</w:t>
      </w:r>
    </w:p>
    <w:p w:rsidR="00632F70" w:rsidRPr="00015A4F" w:rsidRDefault="00632F70" w:rsidP="00632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замещающее государственную должность, должность государственной гражданской службы, </w:t>
      </w:r>
      <w:r w:rsidRPr="0001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муниципальную должность,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</w:t>
      </w: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должность муниципальной службы;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632F70" w:rsidRPr="00632F70" w:rsidRDefault="00632F70" w:rsidP="00632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F70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подписания.</w:t>
      </w:r>
    </w:p>
    <w:p w:rsidR="004F31D0" w:rsidRDefault="004F31D0" w:rsidP="004F31D0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2F70" w:rsidRPr="00632F70"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на информационном стенде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Таймеевский </w:t>
      </w:r>
      <w:r w:rsidR="00632F70" w:rsidRPr="00632F70">
        <w:rPr>
          <w:rFonts w:ascii="Times New Roman" w:hAnsi="Times New Roman" w:cs="Times New Roman"/>
          <w:sz w:val="28"/>
          <w:szCs w:val="28"/>
        </w:rPr>
        <w:t>сельсовет муниципального района Салаватский район Республики Башкортостан по адресу:</w:t>
      </w:r>
      <w:r w:rsidR="00632F70" w:rsidRPr="00632F70">
        <w:rPr>
          <w:rFonts w:ascii="Times New Roman" w:hAnsi="Times New Roman" w:cs="Times New Roman"/>
        </w:rPr>
        <w:t xml:space="preserve">  </w:t>
      </w:r>
      <w:r w:rsidR="00632F70" w:rsidRPr="00632F70">
        <w:rPr>
          <w:rStyle w:val="ab"/>
          <w:rFonts w:ascii="Times New Roman" w:hAnsi="Times New Roman" w:cs="Times New Roman"/>
          <w:i w:val="0"/>
          <w:color w:val="000000"/>
          <w:sz w:val="28"/>
          <w:szCs w:val="28"/>
        </w:rPr>
        <w:t>Республика Башкортостан,</w:t>
      </w:r>
      <w:r w:rsidR="00632F70" w:rsidRPr="00632F70">
        <w:rPr>
          <w:rFonts w:ascii="Times New Roman" w:hAnsi="Times New Roman" w:cs="Times New Roman"/>
        </w:rPr>
        <w:t xml:space="preserve"> </w:t>
      </w:r>
      <w:r w:rsidR="00632F70" w:rsidRPr="00632F70">
        <w:rPr>
          <w:rFonts w:ascii="Times New Roman" w:hAnsi="Times New Roman" w:cs="Times New Roman"/>
          <w:sz w:val="28"/>
          <w:szCs w:val="28"/>
        </w:rPr>
        <w:t xml:space="preserve">Салаватский район, с. </w:t>
      </w:r>
      <w:r>
        <w:rPr>
          <w:rFonts w:ascii="Times New Roman" w:hAnsi="Times New Roman" w:cs="Times New Roman"/>
          <w:sz w:val="28"/>
          <w:szCs w:val="28"/>
        </w:rPr>
        <w:t>Таймеево</w:t>
      </w:r>
      <w:r w:rsidR="00632F70" w:rsidRPr="00632F70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Центральная</w:t>
      </w:r>
      <w:r w:rsidR="00632F70" w:rsidRPr="00632F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33 </w:t>
      </w:r>
      <w:r w:rsidR="00632F70" w:rsidRPr="00632F70">
        <w:rPr>
          <w:rFonts w:ascii="Times New Roman" w:hAnsi="Times New Roman" w:cs="Times New Roman"/>
          <w:sz w:val="28"/>
          <w:szCs w:val="28"/>
        </w:rPr>
        <w:t xml:space="preserve">  и разместить на официальном сайте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Таймеевский</w:t>
      </w:r>
      <w:r w:rsidR="00632F70" w:rsidRPr="00632F70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Салаватский район Республики Башкортостан по адресу:</w:t>
      </w:r>
      <w:r w:rsidR="00632F70" w:rsidRPr="00632F7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11" w:history="1">
        <w:r w:rsidRPr="00951F49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951F4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taymeevo</w:t>
        </w:r>
        <w:r w:rsidRPr="00951F49">
          <w:rPr>
            <w:rStyle w:val="a4"/>
            <w:rFonts w:ascii="Times New Roman" w:hAnsi="Times New Roman" w:cs="Times New Roman"/>
            <w:sz w:val="28"/>
            <w:szCs w:val="28"/>
          </w:rPr>
          <w:t>33sp.ru</w:t>
        </w:r>
      </w:hyperlink>
      <w:r w:rsidRPr="00870ACB">
        <w:rPr>
          <w:rFonts w:ascii="Times New Roman" w:hAnsi="Times New Roman" w:cs="Times New Roman"/>
          <w:sz w:val="28"/>
          <w:szCs w:val="28"/>
        </w:rPr>
        <w:t>.</w:t>
      </w:r>
      <w:r w:rsidRPr="00870ACB">
        <w:rPr>
          <w:rFonts w:ascii="Times New Roman" w:hAnsi="Times New Roman" w:cs="Times New Roman"/>
        </w:rPr>
        <w:t xml:space="preserve">  </w:t>
      </w:r>
    </w:p>
    <w:p w:rsidR="00632F70" w:rsidRPr="00632F70" w:rsidRDefault="00632F70" w:rsidP="004F31D0">
      <w:pPr>
        <w:pStyle w:val="af0"/>
        <w:jc w:val="both"/>
      </w:pPr>
      <w:r w:rsidRPr="004F31D0">
        <w:rPr>
          <w:rFonts w:ascii="Times New Roman" w:hAnsi="Times New Roman"/>
          <w:sz w:val="28"/>
          <w:szCs w:val="28"/>
        </w:rPr>
        <w:t xml:space="preserve">         4.</w:t>
      </w:r>
      <w:r w:rsidRPr="004F31D0">
        <w:rPr>
          <w:rFonts w:ascii="Times New Roman" w:hAnsi="Times New Roman"/>
          <w:color w:val="000000"/>
          <w:sz w:val="28"/>
          <w:szCs w:val="28"/>
        </w:rPr>
        <w:t xml:space="preserve"> Контроль над выполнением данного Решения возложить на </w:t>
      </w:r>
      <w:r w:rsidRPr="004F31D0">
        <w:rPr>
          <w:rFonts w:ascii="Times New Roman" w:hAnsi="Times New Roman"/>
          <w:sz w:val="28"/>
          <w:szCs w:val="28"/>
        </w:rPr>
        <w:t xml:space="preserve">постоянную комиссию по социально-гуманитарным вопросам и охране правопорядка Совета сельского поселения </w:t>
      </w:r>
      <w:r w:rsidR="004F31D0" w:rsidRPr="004F31D0">
        <w:rPr>
          <w:rFonts w:ascii="Times New Roman" w:hAnsi="Times New Roman"/>
          <w:sz w:val="28"/>
          <w:szCs w:val="28"/>
        </w:rPr>
        <w:t>Таймеевский</w:t>
      </w:r>
      <w:r w:rsidRPr="004F31D0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632F70">
        <w:t>.</w:t>
      </w:r>
    </w:p>
    <w:p w:rsidR="006B7AD3" w:rsidRDefault="006B7AD3" w:rsidP="00632F70">
      <w:pPr>
        <w:tabs>
          <w:tab w:val="left" w:pos="720"/>
        </w:tabs>
        <w:jc w:val="both"/>
        <w:rPr>
          <w:sz w:val="28"/>
          <w:szCs w:val="28"/>
        </w:rPr>
      </w:pPr>
    </w:p>
    <w:p w:rsidR="00632F70" w:rsidRPr="006B7AD3" w:rsidRDefault="00632F70" w:rsidP="00632F70">
      <w:pPr>
        <w:jc w:val="both"/>
        <w:rPr>
          <w:rFonts w:ascii="Times New Roman" w:hAnsi="Times New Roman" w:cs="Times New Roman"/>
          <w:sz w:val="28"/>
          <w:szCs w:val="28"/>
        </w:rPr>
      </w:pPr>
      <w:r w:rsidRPr="006B7AD3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</w:t>
      </w:r>
      <w:r w:rsidR="004F31D0">
        <w:rPr>
          <w:rFonts w:ascii="Times New Roman" w:hAnsi="Times New Roman" w:cs="Times New Roman"/>
          <w:sz w:val="28"/>
          <w:szCs w:val="28"/>
        </w:rPr>
        <w:t xml:space="preserve">                      Г.Г. Ишмухаметова</w:t>
      </w:r>
      <w:r w:rsidRPr="006B7AD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015A4F" w:rsidRPr="00015A4F" w:rsidRDefault="00015A4F" w:rsidP="00015A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15A4F" w:rsidRPr="00015A4F" w:rsidSect="006B7AD3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9D0" w:rsidRDefault="005619D0" w:rsidP="000E67E5">
      <w:pPr>
        <w:spacing w:after="0" w:line="240" w:lineRule="auto"/>
      </w:pPr>
      <w:r>
        <w:separator/>
      </w:r>
    </w:p>
  </w:endnote>
  <w:endnote w:type="continuationSeparator" w:id="1">
    <w:p w:rsidR="005619D0" w:rsidRDefault="005619D0" w:rsidP="000E6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9D0" w:rsidRDefault="005619D0" w:rsidP="000E67E5">
      <w:pPr>
        <w:spacing w:after="0" w:line="240" w:lineRule="auto"/>
      </w:pPr>
      <w:r>
        <w:separator/>
      </w:r>
    </w:p>
  </w:footnote>
  <w:footnote w:type="continuationSeparator" w:id="1">
    <w:p w:rsidR="005619D0" w:rsidRDefault="005619D0" w:rsidP="000E6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83109"/>
      <w:docPartObj>
        <w:docPartGallery w:val="Page Numbers (Top of Page)"/>
        <w:docPartUnique/>
      </w:docPartObj>
    </w:sdtPr>
    <w:sdtContent>
      <w:p w:rsidR="006B7AD3" w:rsidRDefault="00A130AA">
        <w:pPr>
          <w:pStyle w:val="ac"/>
          <w:jc w:val="center"/>
        </w:pPr>
        <w:r w:rsidRPr="006B7A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B7AD3" w:rsidRPr="006B7A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B7A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792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B7A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B7AD3" w:rsidRDefault="006B7AD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2E59"/>
    <w:multiLevelType w:val="multilevel"/>
    <w:tmpl w:val="6CD0D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15250"/>
    <w:multiLevelType w:val="multilevel"/>
    <w:tmpl w:val="38A0E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D6E1F"/>
    <w:multiLevelType w:val="multilevel"/>
    <w:tmpl w:val="C9BE25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C01D50"/>
    <w:multiLevelType w:val="multilevel"/>
    <w:tmpl w:val="79B6B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AE7BA0"/>
    <w:multiLevelType w:val="multilevel"/>
    <w:tmpl w:val="D60C44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A42BDB"/>
    <w:multiLevelType w:val="multilevel"/>
    <w:tmpl w:val="4A76E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104B74"/>
    <w:multiLevelType w:val="multilevel"/>
    <w:tmpl w:val="AC5E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E7761A"/>
    <w:multiLevelType w:val="multilevel"/>
    <w:tmpl w:val="07E2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C52F68"/>
    <w:multiLevelType w:val="multilevel"/>
    <w:tmpl w:val="DAB4E2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5A4F"/>
    <w:rsid w:val="00015A4F"/>
    <w:rsid w:val="000E67E5"/>
    <w:rsid w:val="00107920"/>
    <w:rsid w:val="004F31D0"/>
    <w:rsid w:val="00531D21"/>
    <w:rsid w:val="005619D0"/>
    <w:rsid w:val="00632F70"/>
    <w:rsid w:val="006A0CF5"/>
    <w:rsid w:val="006A71A3"/>
    <w:rsid w:val="006B7AD3"/>
    <w:rsid w:val="007C00EA"/>
    <w:rsid w:val="007D1C38"/>
    <w:rsid w:val="008A3116"/>
    <w:rsid w:val="009E0E3A"/>
    <w:rsid w:val="00A130AA"/>
    <w:rsid w:val="00A2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01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01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15A4F"/>
    <w:rPr>
      <w:color w:val="0000FF"/>
      <w:u w:val="single"/>
    </w:rPr>
  </w:style>
  <w:style w:type="character" w:customStyle="1" w:styleId="hyperlink">
    <w:name w:val="hyperlink"/>
    <w:basedOn w:val="a0"/>
    <w:rsid w:val="00015A4F"/>
  </w:style>
  <w:style w:type="paragraph" w:customStyle="1" w:styleId="consplusnonformat">
    <w:name w:val="consplusnonformat"/>
    <w:basedOn w:val="a"/>
    <w:rsid w:val="0001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text">
    <w:name w:val="footnotetext"/>
    <w:basedOn w:val="a"/>
    <w:rsid w:val="0001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rsid w:val="000E6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E67E5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0E67E5"/>
    <w:rPr>
      <w:vertAlign w:val="superscript"/>
    </w:rPr>
  </w:style>
  <w:style w:type="paragraph" w:styleId="a8">
    <w:name w:val="Body Text"/>
    <w:basedOn w:val="a"/>
    <w:link w:val="a9"/>
    <w:rsid w:val="000E67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0E67E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0">
    <w:name w:val="ConsPlusTitle"/>
    <w:rsid w:val="000E6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aa">
    <w:name w:val="Основной текст_"/>
    <w:basedOn w:val="a0"/>
    <w:link w:val="1"/>
    <w:locked/>
    <w:rsid w:val="00632F70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a"/>
    <w:rsid w:val="00632F70"/>
    <w:pPr>
      <w:shd w:val="clear" w:color="auto" w:fill="FFFFFF"/>
      <w:spacing w:after="0" w:line="0" w:lineRule="atLeast"/>
    </w:pPr>
    <w:rPr>
      <w:sz w:val="28"/>
      <w:szCs w:val="28"/>
    </w:rPr>
  </w:style>
  <w:style w:type="character" w:styleId="ab">
    <w:name w:val="Emphasis"/>
    <w:basedOn w:val="a0"/>
    <w:qFormat/>
    <w:rsid w:val="00632F70"/>
    <w:rPr>
      <w:i/>
      <w:iCs/>
    </w:rPr>
  </w:style>
  <w:style w:type="paragraph" w:styleId="ac">
    <w:name w:val="header"/>
    <w:basedOn w:val="a"/>
    <w:link w:val="ad"/>
    <w:uiPriority w:val="99"/>
    <w:unhideWhenUsed/>
    <w:rsid w:val="006B7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7AD3"/>
  </w:style>
  <w:style w:type="paragraph" w:styleId="ae">
    <w:name w:val="footer"/>
    <w:basedOn w:val="a"/>
    <w:link w:val="af"/>
    <w:uiPriority w:val="99"/>
    <w:semiHidden/>
    <w:unhideWhenUsed/>
    <w:rsid w:val="006B7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B7AD3"/>
  </w:style>
  <w:style w:type="paragraph" w:styleId="af0">
    <w:name w:val="No Spacing"/>
    <w:uiPriority w:val="1"/>
    <w:qFormat/>
    <w:rsid w:val="004F31D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6969">
          <w:marLeft w:val="0"/>
          <w:marRight w:val="0"/>
          <w:marTop w:val="0"/>
          <w:marBottom w:val="0"/>
          <w:divBdr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</w:divBdr>
        </w:div>
        <w:div w:id="12208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  <w:div w:id="1944459671">
          <w:marLeft w:val="0"/>
          <w:marRight w:val="0"/>
          <w:marTop w:val="0"/>
          <w:marBottom w:val="0"/>
          <w:divBdr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aymeevo33sp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avo-search.minjust.ru/bigs/showDocument.html?id=6740E6BA-DD79-4666-976E-E1EF9F588C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D582F387-25C5-4D3B-9D25-86F4C037AE1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2023-10-12T09:52:00Z</cp:lastPrinted>
  <dcterms:created xsi:type="dcterms:W3CDTF">2023-10-19T05:44:00Z</dcterms:created>
  <dcterms:modified xsi:type="dcterms:W3CDTF">2023-10-19T05:44:00Z</dcterms:modified>
</cp:coreProperties>
</file>