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DE" w:rsidRDefault="00F613DE" w:rsidP="00F613DE">
      <w:pPr>
        <w:jc w:val="right"/>
        <w:rPr>
          <w:b/>
          <w:sz w:val="28"/>
          <w:szCs w:val="28"/>
        </w:rPr>
      </w:pPr>
    </w:p>
    <w:tbl>
      <w:tblPr>
        <w:tblW w:w="9720" w:type="dxa"/>
        <w:tblInd w:w="-252" w:type="dxa"/>
        <w:tblLook w:val="0000"/>
      </w:tblPr>
      <w:tblGrid>
        <w:gridCol w:w="4132"/>
        <w:gridCol w:w="1448"/>
        <w:gridCol w:w="4140"/>
      </w:tblGrid>
      <w:tr w:rsidR="00136383" w:rsidRPr="007C541D" w:rsidTr="00054EB7">
        <w:trPr>
          <w:trHeight w:val="1085"/>
        </w:trPr>
        <w:tc>
          <w:tcPr>
            <w:tcW w:w="4132" w:type="dxa"/>
            <w:shd w:val="clear" w:color="auto" w:fill="auto"/>
          </w:tcPr>
          <w:p w:rsidR="00136383" w:rsidRPr="007C541D" w:rsidRDefault="00136383" w:rsidP="00054EB7">
            <w:pPr>
              <w:jc w:val="center"/>
              <w:rPr>
                <w:sz w:val="18"/>
                <w:szCs w:val="18"/>
                <w:lang w:val="be-BY"/>
              </w:rPr>
            </w:pPr>
            <w:r w:rsidRPr="007C541D">
              <w:rPr>
                <w:sz w:val="18"/>
                <w:szCs w:val="18"/>
                <w:lang w:val="be-BY"/>
              </w:rPr>
              <w:t>БАШКОРТОСТАН РЕСПУБЛИКАҺЫ</w:t>
            </w:r>
          </w:p>
          <w:p w:rsidR="00136383" w:rsidRPr="007C541D" w:rsidRDefault="00136383" w:rsidP="00054EB7">
            <w:pPr>
              <w:jc w:val="center"/>
              <w:rPr>
                <w:sz w:val="18"/>
                <w:szCs w:val="18"/>
                <w:lang w:val="be-BY"/>
              </w:rPr>
            </w:pPr>
            <w:r w:rsidRPr="007C541D">
              <w:rPr>
                <w:sz w:val="18"/>
                <w:szCs w:val="18"/>
                <w:lang w:val="be-BY"/>
              </w:rPr>
              <w:t xml:space="preserve">САЛАУАТ РАЙОНЫ </w:t>
            </w:r>
          </w:p>
          <w:p w:rsidR="00136383" w:rsidRPr="007C541D" w:rsidRDefault="00136383" w:rsidP="00054EB7">
            <w:pPr>
              <w:jc w:val="center"/>
              <w:rPr>
                <w:sz w:val="18"/>
                <w:szCs w:val="18"/>
                <w:lang w:val="tt-RU"/>
              </w:rPr>
            </w:pPr>
            <w:r w:rsidRPr="007C541D">
              <w:rPr>
                <w:sz w:val="18"/>
                <w:szCs w:val="18"/>
                <w:lang w:val="be-BY"/>
              </w:rPr>
              <w:t>МУНИЦИПАЛЬ РАЙОНЫНЫ</w:t>
            </w:r>
            <w:r w:rsidRPr="007C541D">
              <w:rPr>
                <w:sz w:val="18"/>
                <w:szCs w:val="18"/>
                <w:lang w:val="tt-RU"/>
              </w:rPr>
              <w:t xml:space="preserve">Ң </w:t>
            </w:r>
          </w:p>
          <w:p w:rsidR="00136383" w:rsidRPr="007C541D" w:rsidRDefault="00136383" w:rsidP="00054EB7">
            <w:pPr>
              <w:jc w:val="center"/>
              <w:rPr>
                <w:sz w:val="18"/>
                <w:szCs w:val="18"/>
                <w:lang w:val="be-BY"/>
              </w:rPr>
            </w:pPr>
            <w:r w:rsidRPr="007C541D">
              <w:rPr>
                <w:sz w:val="18"/>
                <w:szCs w:val="18"/>
                <w:lang w:val="tt-RU"/>
              </w:rPr>
              <w:t xml:space="preserve">ТАЙМЫЙ АУЫЛ </w:t>
            </w:r>
            <w:r w:rsidRPr="007C541D">
              <w:rPr>
                <w:sz w:val="18"/>
                <w:szCs w:val="18"/>
                <w:lang w:val="be-BY"/>
              </w:rPr>
              <w:t>СОВЕТЫ</w:t>
            </w:r>
          </w:p>
        </w:tc>
        <w:tc>
          <w:tcPr>
            <w:tcW w:w="1448" w:type="dxa"/>
            <w:vMerge w:val="restart"/>
            <w:shd w:val="clear" w:color="auto" w:fill="auto"/>
          </w:tcPr>
          <w:p w:rsidR="00136383" w:rsidRPr="007C541D" w:rsidRDefault="00136383" w:rsidP="00054EB7">
            <w:pPr>
              <w:rPr>
                <w:sz w:val="18"/>
                <w:szCs w:val="18"/>
              </w:rPr>
            </w:pPr>
            <w:r>
              <w:rPr>
                <w:noProof/>
                <w:sz w:val="18"/>
                <w:szCs w:val="18"/>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6"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6">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136383" w:rsidRPr="007C541D" w:rsidRDefault="00136383" w:rsidP="00054EB7">
            <w:pPr>
              <w:ind w:left="-20"/>
              <w:jc w:val="center"/>
              <w:rPr>
                <w:sz w:val="18"/>
                <w:szCs w:val="18"/>
              </w:rPr>
            </w:pPr>
            <w:r w:rsidRPr="007C541D">
              <w:rPr>
                <w:sz w:val="18"/>
                <w:szCs w:val="18"/>
              </w:rPr>
              <w:t>РЕСПУБЛИКА БАШКОРТОСТАН</w:t>
            </w:r>
          </w:p>
          <w:p w:rsidR="00136383" w:rsidRPr="007C541D" w:rsidRDefault="00136383" w:rsidP="00054EB7">
            <w:pPr>
              <w:ind w:left="-20"/>
              <w:jc w:val="center"/>
              <w:rPr>
                <w:sz w:val="18"/>
                <w:szCs w:val="18"/>
                <w:lang w:val="tt-RU"/>
              </w:rPr>
            </w:pPr>
            <w:r w:rsidRPr="007C541D">
              <w:rPr>
                <w:sz w:val="18"/>
                <w:szCs w:val="18"/>
              </w:rPr>
              <w:t xml:space="preserve">СОВЕТ </w:t>
            </w:r>
            <w:r w:rsidRPr="007C541D">
              <w:rPr>
                <w:sz w:val="18"/>
                <w:szCs w:val="18"/>
                <w:lang w:val="tt-RU"/>
              </w:rPr>
              <w:t>СЕЛ</w:t>
            </w:r>
            <w:r w:rsidRPr="007C541D">
              <w:rPr>
                <w:sz w:val="18"/>
                <w:szCs w:val="18"/>
              </w:rPr>
              <w:t>Ь</w:t>
            </w:r>
            <w:r w:rsidRPr="007C541D">
              <w:rPr>
                <w:sz w:val="18"/>
                <w:szCs w:val="18"/>
                <w:lang w:val="tt-RU"/>
              </w:rPr>
              <w:t>СКОГО ПОСЕЛЕНИЯ</w:t>
            </w:r>
          </w:p>
          <w:p w:rsidR="00136383" w:rsidRPr="007C541D" w:rsidRDefault="00136383" w:rsidP="00054EB7">
            <w:pPr>
              <w:ind w:left="-20"/>
              <w:jc w:val="center"/>
              <w:rPr>
                <w:sz w:val="18"/>
                <w:szCs w:val="18"/>
                <w:lang w:val="tt-RU"/>
              </w:rPr>
            </w:pPr>
            <w:r w:rsidRPr="007C541D">
              <w:rPr>
                <w:sz w:val="18"/>
                <w:szCs w:val="18"/>
                <w:lang w:val="tt-RU"/>
              </w:rPr>
              <w:t>ТАЙМЕЕВСКИЙ СЕЛЬСОВЕТ</w:t>
            </w:r>
          </w:p>
          <w:p w:rsidR="00136383" w:rsidRPr="007C541D" w:rsidRDefault="00136383" w:rsidP="00054EB7">
            <w:pPr>
              <w:ind w:left="-20"/>
              <w:jc w:val="center"/>
              <w:rPr>
                <w:sz w:val="18"/>
                <w:szCs w:val="18"/>
              </w:rPr>
            </w:pPr>
            <w:r w:rsidRPr="007C541D">
              <w:rPr>
                <w:sz w:val="18"/>
                <w:szCs w:val="18"/>
              </w:rPr>
              <w:t>МУНИЦИПАЛЬНОГО РАЙОНА</w:t>
            </w:r>
          </w:p>
          <w:p w:rsidR="00136383" w:rsidRPr="007C541D" w:rsidRDefault="00136383" w:rsidP="00054EB7">
            <w:pPr>
              <w:ind w:left="-20"/>
              <w:jc w:val="center"/>
              <w:rPr>
                <w:sz w:val="18"/>
                <w:szCs w:val="18"/>
              </w:rPr>
            </w:pPr>
            <w:r w:rsidRPr="007C541D">
              <w:rPr>
                <w:sz w:val="18"/>
                <w:szCs w:val="18"/>
              </w:rPr>
              <w:t>САЛАВАТСКИЙ РАЙОН</w:t>
            </w:r>
          </w:p>
        </w:tc>
      </w:tr>
      <w:tr w:rsidR="00136383" w:rsidRPr="007C541D" w:rsidTr="00054EB7">
        <w:tc>
          <w:tcPr>
            <w:tcW w:w="4132" w:type="dxa"/>
            <w:shd w:val="clear" w:color="auto" w:fill="auto"/>
          </w:tcPr>
          <w:p w:rsidR="00136383" w:rsidRPr="007C541D" w:rsidRDefault="00136383" w:rsidP="00054EB7">
            <w:pPr>
              <w:jc w:val="center"/>
              <w:rPr>
                <w:sz w:val="18"/>
                <w:szCs w:val="18"/>
                <w:lang w:val="be-BY"/>
              </w:rPr>
            </w:pPr>
            <w:r w:rsidRPr="007C541D">
              <w:rPr>
                <w:sz w:val="18"/>
                <w:szCs w:val="18"/>
                <w:lang w:val="be-BY"/>
              </w:rPr>
              <w:t xml:space="preserve">452484, Таймый ауылы, </w:t>
            </w:r>
            <w:r w:rsidRPr="007C541D">
              <w:rPr>
                <w:sz w:val="18"/>
                <w:szCs w:val="18"/>
                <w:lang w:val="en-US"/>
              </w:rPr>
              <w:t>Y</w:t>
            </w:r>
            <w:r w:rsidRPr="007C541D">
              <w:rPr>
                <w:rFonts w:ascii="Lucida Sans Unicode" w:hAnsi="Lucida Sans Unicode"/>
                <w:sz w:val="18"/>
                <w:szCs w:val="18"/>
                <w:lang w:val="be-BY"/>
              </w:rPr>
              <w:t>ҙ</w:t>
            </w:r>
            <w:r w:rsidRPr="007C541D">
              <w:rPr>
                <w:sz w:val="18"/>
                <w:szCs w:val="18"/>
                <w:lang w:val="tt-RU"/>
              </w:rPr>
              <w:t xml:space="preserve">әк </w:t>
            </w:r>
            <w:r w:rsidRPr="007C541D">
              <w:rPr>
                <w:sz w:val="18"/>
                <w:szCs w:val="18"/>
                <w:lang w:val="be-BY"/>
              </w:rPr>
              <w:t xml:space="preserve"> урамы,</w:t>
            </w:r>
            <w:r>
              <w:rPr>
                <w:sz w:val="18"/>
                <w:szCs w:val="18"/>
                <w:lang w:val="be-BY"/>
              </w:rPr>
              <w:t xml:space="preserve"> </w:t>
            </w:r>
            <w:r w:rsidRPr="007C541D">
              <w:rPr>
                <w:sz w:val="18"/>
                <w:szCs w:val="18"/>
                <w:lang w:val="be-BY"/>
              </w:rPr>
              <w:t xml:space="preserve"> 33 йорт </w:t>
            </w:r>
          </w:p>
          <w:p w:rsidR="00136383" w:rsidRPr="007C541D" w:rsidRDefault="00136383" w:rsidP="00054EB7">
            <w:pPr>
              <w:jc w:val="center"/>
              <w:rPr>
                <w:sz w:val="18"/>
                <w:szCs w:val="18"/>
                <w:lang w:val="be-BY"/>
              </w:rPr>
            </w:pPr>
            <w:r w:rsidRPr="007C541D">
              <w:rPr>
                <w:sz w:val="18"/>
                <w:szCs w:val="18"/>
                <w:lang w:val="be-BY"/>
              </w:rPr>
              <w:t>тел. (34777) 2-58-94, 2-58-13</w:t>
            </w:r>
          </w:p>
        </w:tc>
        <w:tc>
          <w:tcPr>
            <w:tcW w:w="0" w:type="auto"/>
            <w:vMerge/>
            <w:shd w:val="clear" w:color="auto" w:fill="auto"/>
            <w:vAlign w:val="center"/>
          </w:tcPr>
          <w:p w:rsidR="00136383" w:rsidRPr="007C541D" w:rsidRDefault="00136383" w:rsidP="00054EB7">
            <w:pPr>
              <w:rPr>
                <w:sz w:val="18"/>
                <w:szCs w:val="18"/>
              </w:rPr>
            </w:pPr>
          </w:p>
        </w:tc>
        <w:tc>
          <w:tcPr>
            <w:tcW w:w="4140" w:type="dxa"/>
            <w:shd w:val="clear" w:color="auto" w:fill="auto"/>
          </w:tcPr>
          <w:p w:rsidR="00136383" w:rsidRPr="007C541D" w:rsidRDefault="00136383" w:rsidP="00054EB7">
            <w:pPr>
              <w:jc w:val="center"/>
              <w:rPr>
                <w:sz w:val="18"/>
                <w:szCs w:val="18"/>
                <w:lang w:val="be-BY"/>
              </w:rPr>
            </w:pPr>
            <w:r w:rsidRPr="007C541D">
              <w:rPr>
                <w:sz w:val="18"/>
                <w:szCs w:val="18"/>
                <w:lang w:val="be-BY"/>
              </w:rPr>
              <w:t xml:space="preserve">452484, с.Таймеево, ул. Центральная, 33 </w:t>
            </w:r>
          </w:p>
          <w:p w:rsidR="00136383" w:rsidRPr="007C541D" w:rsidRDefault="00136383" w:rsidP="00054EB7">
            <w:pPr>
              <w:ind w:left="-20"/>
              <w:jc w:val="center"/>
              <w:rPr>
                <w:sz w:val="18"/>
                <w:szCs w:val="18"/>
              </w:rPr>
            </w:pPr>
            <w:r w:rsidRPr="007C541D">
              <w:rPr>
                <w:sz w:val="18"/>
                <w:szCs w:val="18"/>
                <w:lang w:val="be-BY"/>
              </w:rPr>
              <w:t>тел. (34777) 2-58-94, 2-58-13</w:t>
            </w:r>
          </w:p>
        </w:tc>
      </w:tr>
    </w:tbl>
    <w:p w:rsidR="00136383" w:rsidRPr="007C541D" w:rsidRDefault="00136383" w:rsidP="00136383">
      <w:pPr>
        <w:rPr>
          <w:i/>
          <w:sz w:val="22"/>
          <w:szCs w:val="22"/>
        </w:rPr>
      </w:pPr>
      <w:r w:rsidRPr="00952927">
        <w:pict>
          <v:line id="_x0000_s1029" style="position:absolute;z-index:251660288;mso-position-horizontal-relative:text;mso-position-vertical-relative:text" from="-30pt,9.25pt" to="474pt,9.25pt" strokeweight="4.5pt">
            <v:stroke linestyle="thickThin"/>
            <w10:wrap type="square"/>
          </v:line>
        </w:pict>
      </w:r>
      <w:r w:rsidRPr="007C541D">
        <w:rPr>
          <w:i/>
          <w:sz w:val="22"/>
          <w:szCs w:val="22"/>
        </w:rPr>
        <w:t xml:space="preserve"> </w:t>
      </w:r>
    </w:p>
    <w:p w:rsidR="00136383" w:rsidRDefault="00136383" w:rsidP="00136383">
      <w:pPr>
        <w:pStyle w:val="ConsTitle"/>
        <w:widowControl/>
        <w:ind w:right="0"/>
        <w:jc w:val="center"/>
        <w:rPr>
          <w:rFonts w:ascii="Times New Roman" w:hAnsi="Times New Roman"/>
          <w:b w:val="0"/>
          <w:sz w:val="28"/>
          <w:szCs w:val="28"/>
        </w:rPr>
      </w:pPr>
      <w:r>
        <w:rPr>
          <w:rFonts w:ascii="Times New Roman" w:hAnsi="Times New Roman"/>
          <w:b w:val="0"/>
          <w:sz w:val="28"/>
          <w:szCs w:val="28"/>
        </w:rPr>
        <w:t>Пятьдесят второе  заседание четвертого созыва</w:t>
      </w:r>
    </w:p>
    <w:p w:rsidR="00136383" w:rsidRPr="00E249C7" w:rsidRDefault="00136383" w:rsidP="00136383">
      <w:pPr>
        <w:pStyle w:val="1"/>
        <w:spacing w:line="276" w:lineRule="auto"/>
        <w:contextualSpacing/>
        <w:rPr>
          <w:b w:val="0"/>
          <w:szCs w:val="28"/>
        </w:rPr>
      </w:pPr>
      <w:r w:rsidRPr="008956B2">
        <w:rPr>
          <w:b w:val="0"/>
          <w:szCs w:val="28"/>
        </w:rPr>
        <w:t>РЕШЕНИЕ</w:t>
      </w:r>
      <w:r>
        <w:rPr>
          <w:b w:val="0"/>
        </w:rPr>
        <w:t xml:space="preserve">                               </w:t>
      </w:r>
    </w:p>
    <w:p w:rsidR="00136383" w:rsidRDefault="00136383" w:rsidP="00136383">
      <w:pPr>
        <w:spacing w:line="276" w:lineRule="auto"/>
        <w:contextualSpacing/>
        <w:jc w:val="center"/>
        <w:rPr>
          <w:sz w:val="28"/>
          <w:szCs w:val="28"/>
        </w:rPr>
      </w:pPr>
      <w:r>
        <w:rPr>
          <w:sz w:val="28"/>
          <w:szCs w:val="28"/>
        </w:rPr>
        <w:t>20 июня 2023 года  № 112</w:t>
      </w:r>
    </w:p>
    <w:p w:rsidR="00BC3107" w:rsidRPr="00BC3107" w:rsidRDefault="00BC3107" w:rsidP="00BC3107">
      <w:pPr>
        <w:autoSpaceDN w:val="0"/>
        <w:spacing w:after="120"/>
        <w:jc w:val="center"/>
        <w:rPr>
          <w:b/>
          <w:sz w:val="28"/>
          <w:szCs w:val="28"/>
        </w:rPr>
      </w:pPr>
      <w:r w:rsidRPr="00BC3107">
        <w:rPr>
          <w:sz w:val="28"/>
          <w:szCs w:val="28"/>
        </w:rPr>
        <w:t xml:space="preserve">                                               </w:t>
      </w:r>
    </w:p>
    <w:p w:rsidR="001A3AA5" w:rsidRPr="00136383" w:rsidRDefault="00F613DE" w:rsidP="001A3AA5">
      <w:pPr>
        <w:jc w:val="center"/>
        <w:rPr>
          <w:b/>
          <w:sz w:val="28"/>
          <w:szCs w:val="28"/>
        </w:rPr>
      </w:pPr>
      <w:r w:rsidRPr="00136383">
        <w:rPr>
          <w:b/>
          <w:sz w:val="28"/>
          <w:szCs w:val="28"/>
        </w:rPr>
        <w:t xml:space="preserve"> </w:t>
      </w:r>
      <w:bookmarkStart w:id="0" w:name="_GoBack"/>
      <w:r w:rsidR="001A3AA5" w:rsidRPr="00136383">
        <w:rPr>
          <w:b/>
          <w:sz w:val="28"/>
          <w:szCs w:val="28"/>
        </w:rPr>
        <w:t xml:space="preserve">О внесении изменений  в решение Совета </w:t>
      </w:r>
      <w:r w:rsidR="0026198F" w:rsidRPr="00136383">
        <w:rPr>
          <w:b/>
          <w:sz w:val="28"/>
          <w:szCs w:val="28"/>
        </w:rPr>
        <w:t xml:space="preserve">сельского поселения </w:t>
      </w:r>
      <w:r w:rsidR="00136383" w:rsidRPr="00136383">
        <w:rPr>
          <w:b/>
          <w:sz w:val="28"/>
          <w:szCs w:val="28"/>
        </w:rPr>
        <w:t>Таймеевский</w:t>
      </w:r>
      <w:r w:rsidR="001A3AA5" w:rsidRPr="00136383">
        <w:rPr>
          <w:b/>
          <w:sz w:val="28"/>
          <w:szCs w:val="28"/>
        </w:rPr>
        <w:t xml:space="preserve"> сельсовет муниципального района Салаватский район </w:t>
      </w:r>
      <w:r w:rsidR="00AE222B" w:rsidRPr="00136383">
        <w:rPr>
          <w:b/>
          <w:sz w:val="28"/>
          <w:szCs w:val="28"/>
        </w:rPr>
        <w:t xml:space="preserve">Республики Башкортостан от </w:t>
      </w:r>
      <w:r w:rsidR="00136383">
        <w:rPr>
          <w:b/>
          <w:sz w:val="28"/>
          <w:szCs w:val="28"/>
        </w:rPr>
        <w:t>17</w:t>
      </w:r>
      <w:r w:rsidR="00AE222B" w:rsidRPr="00136383">
        <w:rPr>
          <w:b/>
          <w:sz w:val="28"/>
          <w:szCs w:val="28"/>
        </w:rPr>
        <w:t>.01</w:t>
      </w:r>
      <w:r w:rsidR="001A3AA5" w:rsidRPr="00136383">
        <w:rPr>
          <w:b/>
          <w:sz w:val="28"/>
          <w:szCs w:val="28"/>
        </w:rPr>
        <w:t xml:space="preserve">.2020 </w:t>
      </w:r>
      <w:r w:rsidR="00AE222B" w:rsidRPr="00136383">
        <w:rPr>
          <w:b/>
          <w:sz w:val="28"/>
          <w:szCs w:val="28"/>
        </w:rPr>
        <w:t xml:space="preserve">года № </w:t>
      </w:r>
      <w:r w:rsidR="00136383">
        <w:rPr>
          <w:b/>
          <w:sz w:val="28"/>
          <w:szCs w:val="28"/>
        </w:rPr>
        <w:t>24</w:t>
      </w:r>
      <w:r w:rsidR="001A3AA5" w:rsidRPr="00136383">
        <w:rPr>
          <w:b/>
          <w:sz w:val="28"/>
          <w:szCs w:val="28"/>
        </w:rPr>
        <w:t xml:space="preserve">  «Об утверждении Порядка  размещения сведений о доходах, расходах, об имуществе и обязательствах имущественного характера депутатов</w:t>
      </w:r>
    </w:p>
    <w:p w:rsidR="001A3AA5" w:rsidRPr="00136383" w:rsidRDefault="001A3AA5" w:rsidP="001A3AA5">
      <w:pPr>
        <w:jc w:val="center"/>
        <w:rPr>
          <w:b/>
          <w:sz w:val="28"/>
          <w:szCs w:val="28"/>
        </w:rPr>
      </w:pPr>
      <w:r w:rsidRPr="00136383">
        <w:rPr>
          <w:b/>
          <w:sz w:val="28"/>
          <w:szCs w:val="28"/>
        </w:rPr>
        <w:t>Совета  с</w:t>
      </w:r>
      <w:r w:rsidR="00AE222B" w:rsidRPr="00136383">
        <w:rPr>
          <w:b/>
          <w:sz w:val="28"/>
          <w:szCs w:val="28"/>
        </w:rPr>
        <w:t xml:space="preserve">ельского поселения  </w:t>
      </w:r>
      <w:r w:rsidR="00136383" w:rsidRPr="00136383">
        <w:rPr>
          <w:b/>
          <w:sz w:val="28"/>
          <w:szCs w:val="28"/>
        </w:rPr>
        <w:t>Таймеевский</w:t>
      </w:r>
      <w:r w:rsidRPr="00136383">
        <w:rPr>
          <w:b/>
          <w:sz w:val="28"/>
          <w:szCs w:val="28"/>
        </w:rPr>
        <w:t xml:space="preserve"> сельсовет муниципального района  Салаватский район Республики Башкортостан   в информационно-телекоммуникационной сети «Интернет» и представления указанных сведений средствам массовой информации для опубликования»</w:t>
      </w:r>
    </w:p>
    <w:p w:rsidR="001A3AA5" w:rsidRPr="001A3AA5" w:rsidRDefault="001A3AA5" w:rsidP="001A3AA5">
      <w:pPr>
        <w:pStyle w:val="ConsPlusTitle"/>
        <w:jc w:val="center"/>
        <w:rPr>
          <w:b w:val="0"/>
          <w:sz w:val="28"/>
          <w:szCs w:val="28"/>
        </w:rPr>
      </w:pPr>
    </w:p>
    <w:bookmarkEnd w:id="0"/>
    <w:p w:rsidR="001A3AA5" w:rsidRDefault="001A3AA5" w:rsidP="001A3AA5">
      <w:pPr>
        <w:tabs>
          <w:tab w:val="left" w:pos="6180"/>
        </w:tabs>
        <w:rPr>
          <w:sz w:val="32"/>
          <w:szCs w:val="32"/>
        </w:rPr>
      </w:pPr>
      <w:r>
        <w:rPr>
          <w:sz w:val="32"/>
          <w:szCs w:val="32"/>
        </w:rPr>
        <w:tab/>
      </w:r>
    </w:p>
    <w:p w:rsidR="001A3AA5" w:rsidRDefault="001A3AA5" w:rsidP="000E1C1A">
      <w:pPr>
        <w:pStyle w:val="Default"/>
        <w:tabs>
          <w:tab w:val="left" w:pos="426"/>
        </w:tabs>
        <w:ind w:firstLine="708"/>
        <w:jc w:val="both"/>
        <w:rPr>
          <w:sz w:val="28"/>
          <w:szCs w:val="28"/>
        </w:rPr>
      </w:pPr>
      <w:r>
        <w:rPr>
          <w:sz w:val="28"/>
          <w:szCs w:val="28"/>
        </w:rPr>
        <w:t xml:space="preserve">В соответствии с Федеральным законом от 06.02.2003№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и принятыми в соответствии с ним положениями Закона Республики Башкортостан от 27.02.2023 № 679-з «О внесении изменений в Закон Республики Башкортостан «О местном самоуправлении в Республике Башкортостан», Совет </w:t>
      </w:r>
      <w:r w:rsidR="000E1C1A">
        <w:rPr>
          <w:sz w:val="28"/>
          <w:szCs w:val="28"/>
        </w:rPr>
        <w:t xml:space="preserve">  </w:t>
      </w:r>
      <w:r>
        <w:rPr>
          <w:sz w:val="28"/>
          <w:szCs w:val="28"/>
        </w:rPr>
        <w:t xml:space="preserve">сельского поселения </w:t>
      </w:r>
      <w:r w:rsidR="00136383">
        <w:rPr>
          <w:sz w:val="28"/>
          <w:szCs w:val="28"/>
        </w:rPr>
        <w:t>Таймеевский</w:t>
      </w:r>
      <w:r>
        <w:rPr>
          <w:sz w:val="28"/>
          <w:szCs w:val="28"/>
        </w:rPr>
        <w:t xml:space="preserve"> сельсовет муниципального района Салаватский район Республики Башкортостан</w:t>
      </w:r>
    </w:p>
    <w:p w:rsidR="001A3AA5" w:rsidRPr="001A3AA5" w:rsidRDefault="001A3AA5" w:rsidP="001A3AA5">
      <w:pPr>
        <w:pStyle w:val="Default"/>
        <w:jc w:val="both"/>
        <w:rPr>
          <w:sz w:val="28"/>
          <w:szCs w:val="28"/>
        </w:rPr>
      </w:pPr>
      <w:r w:rsidRPr="001A3AA5">
        <w:rPr>
          <w:sz w:val="28"/>
          <w:szCs w:val="28"/>
        </w:rPr>
        <w:t>Р Е Ш И Л:</w:t>
      </w:r>
    </w:p>
    <w:p w:rsidR="001A3AA5" w:rsidRPr="001A3AA5" w:rsidRDefault="001A3AA5" w:rsidP="001A3AA5">
      <w:pPr>
        <w:jc w:val="both"/>
        <w:rPr>
          <w:sz w:val="28"/>
          <w:szCs w:val="28"/>
        </w:rPr>
      </w:pPr>
      <w:r>
        <w:rPr>
          <w:sz w:val="28"/>
          <w:szCs w:val="28"/>
        </w:rPr>
        <w:t xml:space="preserve">      1. Внести в решение Совета сельского поселения </w:t>
      </w:r>
      <w:r w:rsidR="00136383">
        <w:rPr>
          <w:sz w:val="28"/>
          <w:szCs w:val="28"/>
        </w:rPr>
        <w:t>Таймеевский</w:t>
      </w:r>
      <w:r>
        <w:rPr>
          <w:sz w:val="28"/>
          <w:szCs w:val="28"/>
        </w:rPr>
        <w:t xml:space="preserve"> сельсовет муниципального района Салаватский рай</w:t>
      </w:r>
      <w:r w:rsidR="00AE222B">
        <w:rPr>
          <w:sz w:val="28"/>
          <w:szCs w:val="28"/>
        </w:rPr>
        <w:t xml:space="preserve">он Республики Башкортостан от  </w:t>
      </w:r>
      <w:r w:rsidR="00136383">
        <w:rPr>
          <w:sz w:val="28"/>
          <w:szCs w:val="28"/>
        </w:rPr>
        <w:t>17</w:t>
      </w:r>
      <w:r w:rsidR="00AE222B">
        <w:rPr>
          <w:sz w:val="28"/>
          <w:szCs w:val="28"/>
        </w:rPr>
        <w:t xml:space="preserve">.01.2020 года № </w:t>
      </w:r>
      <w:r w:rsidR="00136383">
        <w:rPr>
          <w:sz w:val="28"/>
          <w:szCs w:val="28"/>
        </w:rPr>
        <w:t>24</w:t>
      </w:r>
      <w:r>
        <w:rPr>
          <w:sz w:val="28"/>
          <w:szCs w:val="28"/>
        </w:rPr>
        <w:t xml:space="preserve"> </w:t>
      </w:r>
      <w:r w:rsidRPr="001A3AA5">
        <w:rPr>
          <w:sz w:val="28"/>
          <w:szCs w:val="28"/>
        </w:rPr>
        <w:t>«Об утверждении Порядка  размещения сведений о доходах, расходах, об имуществе и обязательствах имущественного характера депутатов</w:t>
      </w:r>
      <w:r>
        <w:rPr>
          <w:sz w:val="28"/>
          <w:szCs w:val="28"/>
        </w:rPr>
        <w:t xml:space="preserve">  </w:t>
      </w:r>
      <w:r w:rsidRPr="001A3AA5">
        <w:rPr>
          <w:sz w:val="28"/>
          <w:szCs w:val="28"/>
        </w:rPr>
        <w:t xml:space="preserve">Совета  сельского поселения  </w:t>
      </w:r>
      <w:r w:rsidR="00136383">
        <w:rPr>
          <w:sz w:val="28"/>
          <w:szCs w:val="28"/>
        </w:rPr>
        <w:t>Таймеевский</w:t>
      </w:r>
      <w:r w:rsidRPr="001A3AA5">
        <w:rPr>
          <w:sz w:val="28"/>
          <w:szCs w:val="28"/>
        </w:rPr>
        <w:t xml:space="preserve"> сельсовет муниципального района  Салаватский район Республики Башкортостан   в информационно-телекоммуникационной сети «Интернет» и представления указанных сведений средствам массовой информации для опубликования»</w:t>
      </w:r>
    </w:p>
    <w:p w:rsidR="001A3AA5" w:rsidRDefault="001A3AA5" w:rsidP="001A3AA5">
      <w:pPr>
        <w:jc w:val="both"/>
        <w:rPr>
          <w:sz w:val="28"/>
          <w:szCs w:val="28"/>
        </w:rPr>
      </w:pPr>
      <w:r>
        <w:rPr>
          <w:sz w:val="28"/>
          <w:szCs w:val="28"/>
        </w:rPr>
        <w:t>следующие изменения:</w:t>
      </w:r>
    </w:p>
    <w:p w:rsidR="001A3AA5" w:rsidRDefault="000E1C1A" w:rsidP="000E1C1A">
      <w:pPr>
        <w:pStyle w:val="Default"/>
        <w:jc w:val="both"/>
        <w:rPr>
          <w:sz w:val="28"/>
          <w:szCs w:val="28"/>
        </w:rPr>
      </w:pPr>
      <w:r>
        <w:rPr>
          <w:sz w:val="28"/>
          <w:szCs w:val="28"/>
        </w:rPr>
        <w:t xml:space="preserve">      </w:t>
      </w:r>
      <w:r w:rsidR="001A3AA5">
        <w:rPr>
          <w:sz w:val="28"/>
          <w:szCs w:val="28"/>
        </w:rPr>
        <w:t>1.1.пункт 2 изложить в следующей редакции:</w:t>
      </w:r>
    </w:p>
    <w:p w:rsidR="001A3AA5" w:rsidRDefault="000E1C1A" w:rsidP="000E1C1A">
      <w:pPr>
        <w:pStyle w:val="Default"/>
        <w:jc w:val="both"/>
        <w:rPr>
          <w:sz w:val="28"/>
          <w:szCs w:val="28"/>
        </w:rPr>
      </w:pPr>
      <w:r>
        <w:rPr>
          <w:sz w:val="28"/>
          <w:szCs w:val="28"/>
        </w:rPr>
        <w:lastRenderedPageBreak/>
        <w:t xml:space="preserve">      </w:t>
      </w:r>
      <w:r w:rsidR="001A3AA5">
        <w:rPr>
          <w:sz w:val="28"/>
          <w:szCs w:val="28"/>
        </w:rPr>
        <w:t xml:space="preserve">2. На официальном сайте сельского поселения </w:t>
      </w:r>
      <w:r w:rsidR="00136383">
        <w:rPr>
          <w:sz w:val="28"/>
          <w:szCs w:val="28"/>
        </w:rPr>
        <w:t>Таймеевский</w:t>
      </w:r>
      <w:r w:rsidR="001A3AA5">
        <w:rPr>
          <w:sz w:val="28"/>
          <w:szCs w:val="28"/>
        </w:rPr>
        <w:t xml:space="preserve"> сельсовет муниципального района Салаватский район Республики Башкортостан размещается для опубликования следующая обобщенная информация об исполнении (ненадлежащем исполнении) лицами, замещающими муниципальные должности депутата Совета сельского поселения </w:t>
      </w:r>
      <w:r w:rsidR="00136383">
        <w:rPr>
          <w:sz w:val="28"/>
          <w:szCs w:val="28"/>
        </w:rPr>
        <w:t>Таймеевский</w:t>
      </w:r>
      <w:r w:rsidR="001A3AA5">
        <w:rPr>
          <w:sz w:val="28"/>
          <w:szCs w:val="28"/>
        </w:rPr>
        <w:t xml:space="preserve">  сельсовет муниципального района Салаватский район Республики Башкортостан, обязанности представления сведений о доходах, расходах, об имуществе и обязательствах имущественного характера:</w:t>
      </w:r>
    </w:p>
    <w:p w:rsidR="001A3AA5" w:rsidRDefault="000E1C1A" w:rsidP="000E1C1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A3AA5">
        <w:rPr>
          <w:rFonts w:ascii="Times New Roman" w:hAnsi="Times New Roman" w:cs="Times New Roman"/>
          <w:sz w:val="28"/>
          <w:szCs w:val="28"/>
        </w:rPr>
        <w:t xml:space="preserve">1) количество лиц, замещающих муниципальные должности депутата Совета сельского поселения </w:t>
      </w:r>
      <w:r w:rsidR="00136383">
        <w:rPr>
          <w:rFonts w:ascii="Times New Roman" w:hAnsi="Times New Roman" w:cs="Times New Roman"/>
          <w:sz w:val="28"/>
          <w:szCs w:val="28"/>
        </w:rPr>
        <w:t>Таймеевский</w:t>
      </w:r>
      <w:r w:rsidR="001A3AA5" w:rsidRPr="00AE222B">
        <w:rPr>
          <w:rFonts w:ascii="Times New Roman" w:hAnsi="Times New Roman" w:cs="Times New Roman"/>
          <w:sz w:val="28"/>
          <w:szCs w:val="28"/>
        </w:rPr>
        <w:t xml:space="preserve"> с</w:t>
      </w:r>
      <w:r w:rsidR="001A3AA5">
        <w:rPr>
          <w:rFonts w:ascii="Times New Roman" w:hAnsi="Times New Roman" w:cs="Times New Roman"/>
          <w:sz w:val="28"/>
          <w:szCs w:val="28"/>
        </w:rPr>
        <w:t>ельсовет муниципального района Салаватский район Республики Башкортостан, представивших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1A3AA5" w:rsidRDefault="000E1C1A" w:rsidP="000E1C1A">
      <w:pPr>
        <w:pStyle w:val="4"/>
        <w:shd w:val="clear" w:color="auto" w:fill="auto"/>
        <w:spacing w:before="0" w:after="0" w:line="240" w:lineRule="auto"/>
        <w:contextualSpacing/>
        <w:jc w:val="both"/>
        <w:rPr>
          <w:sz w:val="28"/>
          <w:szCs w:val="28"/>
        </w:rPr>
      </w:pPr>
      <w:r>
        <w:rPr>
          <w:sz w:val="28"/>
          <w:szCs w:val="28"/>
        </w:rPr>
        <w:t xml:space="preserve">    </w:t>
      </w:r>
      <w:r w:rsidR="001A3AA5">
        <w:rPr>
          <w:sz w:val="28"/>
          <w:szCs w:val="28"/>
        </w:rPr>
        <w:t xml:space="preserve">2) количество лиц, замещающих муниципальные должности депутата Совета сельского поселения </w:t>
      </w:r>
      <w:r w:rsidR="00136383">
        <w:rPr>
          <w:sz w:val="28"/>
          <w:szCs w:val="28"/>
        </w:rPr>
        <w:t>Таймеевский</w:t>
      </w:r>
      <w:r w:rsidR="001A3AA5">
        <w:rPr>
          <w:sz w:val="28"/>
          <w:szCs w:val="28"/>
        </w:rPr>
        <w:t xml:space="preserve"> сельсовет муниципального района Салаватский район Республики Башкортостан, представивших уведомления об отсутствии сделок, предусмотренных </w:t>
      </w:r>
      <w:hyperlink r:id="rId7" w:history="1">
        <w:r w:rsidR="001A3AA5">
          <w:rPr>
            <w:rStyle w:val="ab"/>
            <w:sz w:val="28"/>
            <w:szCs w:val="28"/>
          </w:rPr>
          <w:t>частью 1 статьи 3</w:t>
        </w:r>
      </w:hyperlink>
      <w:r w:rsidR="001A3AA5">
        <w:rPr>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AE222B" w:rsidRDefault="000E1C1A" w:rsidP="00AE222B">
      <w:pPr>
        <w:widowControl w:val="0"/>
        <w:jc w:val="both"/>
        <w:rPr>
          <w:sz w:val="28"/>
          <w:szCs w:val="28"/>
        </w:rPr>
      </w:pPr>
      <w:r>
        <w:rPr>
          <w:sz w:val="28"/>
          <w:szCs w:val="28"/>
        </w:rPr>
        <w:t xml:space="preserve">    </w:t>
      </w:r>
      <w:r w:rsidR="001A3AA5">
        <w:rPr>
          <w:sz w:val="28"/>
          <w:szCs w:val="28"/>
        </w:rPr>
        <w:t>3</w:t>
      </w:r>
      <w:r w:rsidR="001A3AA5" w:rsidRPr="00E77174">
        <w:rPr>
          <w:sz w:val="28"/>
          <w:szCs w:val="28"/>
          <w:lang/>
        </w:rPr>
        <w:t>.</w:t>
      </w:r>
      <w:r w:rsidR="001A3AA5">
        <w:rPr>
          <w:sz w:val="28"/>
          <w:szCs w:val="28"/>
        </w:rPr>
        <w:t xml:space="preserve"> </w:t>
      </w:r>
      <w:r w:rsidR="001A3AA5" w:rsidRPr="00D15B7B">
        <w:rPr>
          <w:sz w:val="28"/>
          <w:szCs w:val="28"/>
        </w:rPr>
        <w:t xml:space="preserve">Настоящее Решение </w:t>
      </w:r>
      <w:r w:rsidR="001A3AA5" w:rsidRPr="00D15B7B">
        <w:rPr>
          <w:b/>
          <w:sz w:val="28"/>
          <w:szCs w:val="28"/>
        </w:rPr>
        <w:t xml:space="preserve"> </w:t>
      </w:r>
      <w:r w:rsidR="001A3AA5" w:rsidRPr="00D15B7B">
        <w:rPr>
          <w:sz w:val="28"/>
          <w:szCs w:val="28"/>
        </w:rPr>
        <w:t xml:space="preserve">обнародовать на информационном стенде в здании Администрации сельского поселения  </w:t>
      </w:r>
      <w:r w:rsidR="00136383">
        <w:rPr>
          <w:sz w:val="28"/>
          <w:szCs w:val="28"/>
        </w:rPr>
        <w:t>Таймеевский</w:t>
      </w:r>
      <w:r w:rsidR="001A3AA5" w:rsidRPr="00D15B7B">
        <w:rPr>
          <w:sz w:val="28"/>
          <w:szCs w:val="28"/>
        </w:rPr>
        <w:t xml:space="preserve"> сельсовет муниципального района Салаватский район</w:t>
      </w:r>
      <w:r w:rsidR="001A3AA5" w:rsidRPr="00D15B7B">
        <w:rPr>
          <w:sz w:val="28"/>
          <w:szCs w:val="28"/>
        </w:rPr>
        <w:tab/>
        <w:t xml:space="preserve">  Республики  Башкортостан по адресу: </w:t>
      </w:r>
      <w:r w:rsidR="001A3AA5" w:rsidRPr="00D15B7B">
        <w:rPr>
          <w:rStyle w:val="ad"/>
          <w:i w:val="0"/>
          <w:sz w:val="28"/>
          <w:szCs w:val="28"/>
        </w:rPr>
        <w:t>Республика Башкортостан,</w:t>
      </w:r>
      <w:r w:rsidR="001A3AA5" w:rsidRPr="00D15B7B">
        <w:rPr>
          <w:sz w:val="28"/>
          <w:szCs w:val="28"/>
        </w:rPr>
        <w:t xml:space="preserve"> Салаватский район, с. </w:t>
      </w:r>
      <w:r w:rsidR="00136383">
        <w:rPr>
          <w:sz w:val="28"/>
          <w:szCs w:val="28"/>
        </w:rPr>
        <w:t>Таймеево</w:t>
      </w:r>
      <w:r w:rsidR="001A3AA5" w:rsidRPr="00D15B7B">
        <w:rPr>
          <w:sz w:val="28"/>
          <w:szCs w:val="28"/>
        </w:rPr>
        <w:t xml:space="preserve">, ул. </w:t>
      </w:r>
      <w:r w:rsidR="00136383">
        <w:rPr>
          <w:sz w:val="28"/>
          <w:szCs w:val="28"/>
        </w:rPr>
        <w:t>Центральная</w:t>
      </w:r>
      <w:r w:rsidR="00AE222B">
        <w:rPr>
          <w:sz w:val="28"/>
          <w:szCs w:val="28"/>
        </w:rPr>
        <w:t>,14</w:t>
      </w:r>
      <w:r w:rsidR="001A3AA5" w:rsidRPr="00D15B7B">
        <w:rPr>
          <w:sz w:val="28"/>
          <w:szCs w:val="28"/>
        </w:rPr>
        <w:t xml:space="preserve">  и разместить на сайте Администрации сельского поселения </w:t>
      </w:r>
      <w:r w:rsidR="00136383">
        <w:rPr>
          <w:sz w:val="28"/>
          <w:szCs w:val="28"/>
        </w:rPr>
        <w:t>Таймеевский</w:t>
      </w:r>
      <w:r w:rsidR="001A3AA5" w:rsidRPr="00D15B7B">
        <w:rPr>
          <w:sz w:val="28"/>
          <w:szCs w:val="28"/>
        </w:rPr>
        <w:t xml:space="preserve"> сельсовет муниципального района Салаватский район Республики Башкортостан по адресу:  </w:t>
      </w:r>
      <w:hyperlink w:history="1">
        <w:r w:rsidR="00136383" w:rsidRPr="00EA2EBC">
          <w:rPr>
            <w:rStyle w:val="ab"/>
            <w:sz w:val="28"/>
            <w:szCs w:val="28"/>
          </w:rPr>
          <w:t>https://</w:t>
        </w:r>
        <w:r w:rsidR="00136383" w:rsidRPr="00EA2EBC">
          <w:rPr>
            <w:rStyle w:val="ab"/>
            <w:sz w:val="28"/>
            <w:szCs w:val="28"/>
            <w:lang w:val="en-US"/>
          </w:rPr>
          <w:t>www</w:t>
        </w:r>
        <w:r w:rsidR="00136383" w:rsidRPr="00EA2EBC">
          <w:rPr>
            <w:rStyle w:val="ab"/>
            <w:sz w:val="28"/>
            <w:szCs w:val="28"/>
          </w:rPr>
          <w:t>.</w:t>
        </w:r>
        <w:r w:rsidR="00136383" w:rsidRPr="00EA2EBC">
          <w:rPr>
            <w:rStyle w:val="ab"/>
            <w:sz w:val="28"/>
            <w:szCs w:val="28"/>
            <w:lang w:val="en-US"/>
          </w:rPr>
          <w:t>taymeevo</w:t>
        </w:r>
        <w:r w:rsidR="00136383" w:rsidRPr="00EA2EBC">
          <w:rPr>
            <w:rStyle w:val="ab"/>
            <w:sz w:val="28"/>
            <w:szCs w:val="28"/>
          </w:rPr>
          <w:t>33</w:t>
        </w:r>
        <w:r w:rsidR="00136383" w:rsidRPr="00EA2EBC">
          <w:rPr>
            <w:rStyle w:val="ab"/>
            <w:sz w:val="28"/>
            <w:szCs w:val="28"/>
            <w:lang w:val="en-US"/>
          </w:rPr>
          <w:t>sp</w:t>
        </w:r>
        <w:r w:rsidR="00136383" w:rsidRPr="00EA2EBC">
          <w:rPr>
            <w:rStyle w:val="ab"/>
            <w:sz w:val="28"/>
            <w:szCs w:val="28"/>
          </w:rPr>
          <w:t>.</w:t>
        </w:r>
        <w:r w:rsidR="00136383" w:rsidRPr="00EA2EBC">
          <w:rPr>
            <w:rStyle w:val="ab"/>
            <w:sz w:val="28"/>
            <w:szCs w:val="28"/>
            <w:lang w:val="en-US"/>
          </w:rPr>
          <w:t>ru</w:t>
        </w:r>
        <w:r w:rsidR="00136383" w:rsidRPr="00EA2EBC">
          <w:rPr>
            <w:rStyle w:val="ab"/>
            <w:sz w:val="28"/>
            <w:szCs w:val="28"/>
          </w:rPr>
          <w:t xml:space="preserve"> /</w:t>
        </w:r>
      </w:hyperlink>
      <w:r w:rsidR="00AE222B">
        <w:rPr>
          <w:sz w:val="28"/>
          <w:szCs w:val="28"/>
        </w:rPr>
        <w:t xml:space="preserve">.  </w:t>
      </w:r>
    </w:p>
    <w:p w:rsidR="001A3AA5" w:rsidRPr="00E77174" w:rsidRDefault="000E1C1A" w:rsidP="00AE222B">
      <w:pPr>
        <w:widowControl w:val="0"/>
        <w:jc w:val="both"/>
        <w:rPr>
          <w:sz w:val="28"/>
          <w:szCs w:val="28"/>
        </w:rPr>
      </w:pPr>
      <w:r>
        <w:rPr>
          <w:sz w:val="28"/>
          <w:szCs w:val="28"/>
        </w:rPr>
        <w:t xml:space="preserve">   </w:t>
      </w:r>
      <w:r w:rsidR="001A3AA5">
        <w:rPr>
          <w:sz w:val="28"/>
          <w:szCs w:val="28"/>
        </w:rPr>
        <w:t xml:space="preserve">4. Контроль </w:t>
      </w:r>
      <w:r>
        <w:rPr>
          <w:sz w:val="28"/>
          <w:szCs w:val="28"/>
        </w:rPr>
        <w:t xml:space="preserve"> </w:t>
      </w:r>
      <w:r w:rsidR="001A3AA5">
        <w:rPr>
          <w:sz w:val="28"/>
          <w:szCs w:val="28"/>
        </w:rPr>
        <w:t xml:space="preserve">за исполнением настоящего решения возложить на постоянную комиссию Совета сельского поселения </w:t>
      </w:r>
      <w:r w:rsidR="00136383">
        <w:rPr>
          <w:sz w:val="28"/>
          <w:szCs w:val="28"/>
        </w:rPr>
        <w:t>Таймеевский</w:t>
      </w:r>
      <w:r w:rsidR="00AE222B">
        <w:rPr>
          <w:sz w:val="28"/>
          <w:szCs w:val="28"/>
        </w:rPr>
        <w:t xml:space="preserve"> </w:t>
      </w:r>
      <w:r w:rsidR="001A3AA5">
        <w:rPr>
          <w:sz w:val="28"/>
          <w:szCs w:val="28"/>
        </w:rPr>
        <w:t xml:space="preserve">сельсовет муниципального района Салаватский район Республики Башкортостан по </w:t>
      </w:r>
      <w:r w:rsidR="001A3AA5">
        <w:rPr>
          <w:color w:val="030000"/>
          <w:sz w:val="28"/>
          <w:szCs w:val="28"/>
        </w:rPr>
        <w:t>социально-гуманитарным вопросам.</w:t>
      </w:r>
    </w:p>
    <w:p w:rsidR="00E77174" w:rsidRPr="00E77174" w:rsidRDefault="001A3AA5" w:rsidP="000E1C1A">
      <w:pPr>
        <w:shd w:val="clear" w:color="auto" w:fill="FFFFFF"/>
        <w:spacing w:before="100" w:beforeAutospacing="1" w:after="100" w:afterAutospacing="1"/>
        <w:ind w:firstLine="708"/>
        <w:contextualSpacing/>
        <w:rPr>
          <w:sz w:val="28"/>
          <w:szCs w:val="28"/>
        </w:rPr>
      </w:pPr>
      <w:r>
        <w:rPr>
          <w:sz w:val="28"/>
          <w:szCs w:val="28"/>
        </w:rPr>
        <w:t xml:space="preserve"> </w:t>
      </w:r>
    </w:p>
    <w:p w:rsidR="00E77174" w:rsidRPr="00E77174" w:rsidRDefault="001A3AA5" w:rsidP="00E77174">
      <w:pPr>
        <w:ind w:firstLine="720"/>
        <w:jc w:val="both"/>
        <w:rPr>
          <w:sz w:val="28"/>
          <w:szCs w:val="28"/>
        </w:rPr>
      </w:pPr>
      <w:r>
        <w:rPr>
          <w:sz w:val="28"/>
          <w:szCs w:val="28"/>
        </w:rPr>
        <w:t xml:space="preserve"> </w:t>
      </w:r>
    </w:p>
    <w:p w:rsidR="00214C90" w:rsidRPr="00E77174" w:rsidRDefault="00214C90" w:rsidP="001A3AA5">
      <w:pPr>
        <w:jc w:val="both"/>
        <w:rPr>
          <w:sz w:val="28"/>
          <w:szCs w:val="28"/>
        </w:rPr>
      </w:pPr>
    </w:p>
    <w:p w:rsidR="00E77174" w:rsidRPr="00136383" w:rsidRDefault="00E77174" w:rsidP="00E77174">
      <w:pPr>
        <w:jc w:val="both"/>
        <w:rPr>
          <w:sz w:val="28"/>
          <w:szCs w:val="28"/>
        </w:rPr>
      </w:pPr>
      <w:r w:rsidRPr="00E77174">
        <w:rPr>
          <w:sz w:val="28"/>
          <w:szCs w:val="28"/>
        </w:rPr>
        <w:t xml:space="preserve">Глава сельского поселения                                                           </w:t>
      </w:r>
      <w:r w:rsidR="00F613DE">
        <w:rPr>
          <w:sz w:val="28"/>
          <w:szCs w:val="28"/>
        </w:rPr>
        <w:t xml:space="preserve"> </w:t>
      </w:r>
      <w:r w:rsidR="00136383">
        <w:rPr>
          <w:sz w:val="28"/>
          <w:szCs w:val="28"/>
        </w:rPr>
        <w:t>А.Н. Сагадиев</w:t>
      </w:r>
    </w:p>
    <w:p w:rsidR="00E77174" w:rsidRPr="00E77174" w:rsidRDefault="00E77174" w:rsidP="00E77174">
      <w:pPr>
        <w:ind w:left="5664" w:firstLine="708"/>
        <w:jc w:val="right"/>
        <w:rPr>
          <w:sz w:val="28"/>
          <w:szCs w:val="28"/>
        </w:rPr>
      </w:pPr>
      <w:r w:rsidRPr="00E77174">
        <w:rPr>
          <w:sz w:val="28"/>
          <w:szCs w:val="28"/>
        </w:rPr>
        <w:t xml:space="preserve">                </w:t>
      </w:r>
    </w:p>
    <w:p w:rsidR="00AA6C77" w:rsidRPr="00B76F15" w:rsidRDefault="00AA6C77" w:rsidP="00BC3107">
      <w:pPr>
        <w:spacing w:line="276" w:lineRule="auto"/>
        <w:jc w:val="both"/>
        <w:rPr>
          <w:sz w:val="28"/>
          <w:szCs w:val="28"/>
        </w:rPr>
      </w:pPr>
    </w:p>
    <w:sectPr w:rsidR="00AA6C77" w:rsidRPr="00B76F15" w:rsidSect="00BC310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82F"/>
    <w:multiLevelType w:val="hybridMultilevel"/>
    <w:tmpl w:val="8116CAE0"/>
    <w:lvl w:ilvl="0" w:tplc="DA42C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36B63"/>
    <w:multiLevelType w:val="multilevel"/>
    <w:tmpl w:val="14903B1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0445697"/>
    <w:multiLevelType w:val="multilevel"/>
    <w:tmpl w:val="6E5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53D13"/>
    <w:multiLevelType w:val="hybridMultilevel"/>
    <w:tmpl w:val="618A5834"/>
    <w:lvl w:ilvl="0" w:tplc="B690486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1140CE1"/>
    <w:multiLevelType w:val="hybridMultilevel"/>
    <w:tmpl w:val="2CF66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4910E2"/>
    <w:multiLevelType w:val="hybridMultilevel"/>
    <w:tmpl w:val="7DB27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252276"/>
    <w:multiLevelType w:val="multilevel"/>
    <w:tmpl w:val="690ED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D80FBA"/>
    <w:rsid w:val="00002A1D"/>
    <w:rsid w:val="00017640"/>
    <w:rsid w:val="00022823"/>
    <w:rsid w:val="00023AA8"/>
    <w:rsid w:val="00026416"/>
    <w:rsid w:val="00036CAA"/>
    <w:rsid w:val="0004062F"/>
    <w:rsid w:val="00041487"/>
    <w:rsid w:val="00041757"/>
    <w:rsid w:val="000454EB"/>
    <w:rsid w:val="0005197E"/>
    <w:rsid w:val="00052BA2"/>
    <w:rsid w:val="000659BC"/>
    <w:rsid w:val="000664DA"/>
    <w:rsid w:val="00085B00"/>
    <w:rsid w:val="00085C32"/>
    <w:rsid w:val="0008683D"/>
    <w:rsid w:val="000A2651"/>
    <w:rsid w:val="000B5280"/>
    <w:rsid w:val="000C7A11"/>
    <w:rsid w:val="000D4FDC"/>
    <w:rsid w:val="000D7732"/>
    <w:rsid w:val="000E1C1A"/>
    <w:rsid w:val="000F6EA3"/>
    <w:rsid w:val="00102165"/>
    <w:rsid w:val="0012462B"/>
    <w:rsid w:val="00130DB4"/>
    <w:rsid w:val="00136383"/>
    <w:rsid w:val="001412D2"/>
    <w:rsid w:val="00144FB0"/>
    <w:rsid w:val="001455E4"/>
    <w:rsid w:val="0014684B"/>
    <w:rsid w:val="00147D8C"/>
    <w:rsid w:val="0015144A"/>
    <w:rsid w:val="00151C70"/>
    <w:rsid w:val="00160A58"/>
    <w:rsid w:val="0018277D"/>
    <w:rsid w:val="00182E92"/>
    <w:rsid w:val="001A2C57"/>
    <w:rsid w:val="001A3AA5"/>
    <w:rsid w:val="001B0F38"/>
    <w:rsid w:val="001B371A"/>
    <w:rsid w:val="001B5ABD"/>
    <w:rsid w:val="001C5F65"/>
    <w:rsid w:val="001E3BB6"/>
    <w:rsid w:val="001F1650"/>
    <w:rsid w:val="001F616B"/>
    <w:rsid w:val="00214C90"/>
    <w:rsid w:val="00220D6C"/>
    <w:rsid w:val="0022789B"/>
    <w:rsid w:val="00242B74"/>
    <w:rsid w:val="002521FE"/>
    <w:rsid w:val="00255F53"/>
    <w:rsid w:val="0026198F"/>
    <w:rsid w:val="002626BF"/>
    <w:rsid w:val="00262EA8"/>
    <w:rsid w:val="002662FD"/>
    <w:rsid w:val="00277665"/>
    <w:rsid w:val="00281C2B"/>
    <w:rsid w:val="002835AA"/>
    <w:rsid w:val="00293160"/>
    <w:rsid w:val="00297B26"/>
    <w:rsid w:val="002C3CAB"/>
    <w:rsid w:val="002D025E"/>
    <w:rsid w:val="002D2A87"/>
    <w:rsid w:val="002D6FC3"/>
    <w:rsid w:val="002E3892"/>
    <w:rsid w:val="002E7660"/>
    <w:rsid w:val="002F631C"/>
    <w:rsid w:val="003020F6"/>
    <w:rsid w:val="00332ADB"/>
    <w:rsid w:val="00354E67"/>
    <w:rsid w:val="003630FD"/>
    <w:rsid w:val="00363A82"/>
    <w:rsid w:val="003663C6"/>
    <w:rsid w:val="003675D9"/>
    <w:rsid w:val="00372396"/>
    <w:rsid w:val="00373554"/>
    <w:rsid w:val="00380B1A"/>
    <w:rsid w:val="00395ED7"/>
    <w:rsid w:val="003D3D03"/>
    <w:rsid w:val="003E4635"/>
    <w:rsid w:val="0041032F"/>
    <w:rsid w:val="00412B08"/>
    <w:rsid w:val="00413956"/>
    <w:rsid w:val="00417B25"/>
    <w:rsid w:val="00444749"/>
    <w:rsid w:val="00444FB2"/>
    <w:rsid w:val="00445328"/>
    <w:rsid w:val="00445B82"/>
    <w:rsid w:val="00452E64"/>
    <w:rsid w:val="00453BAA"/>
    <w:rsid w:val="004815B1"/>
    <w:rsid w:val="00485F9F"/>
    <w:rsid w:val="004960E9"/>
    <w:rsid w:val="0049644F"/>
    <w:rsid w:val="004C72E8"/>
    <w:rsid w:val="004D0683"/>
    <w:rsid w:val="004D5C79"/>
    <w:rsid w:val="004D6915"/>
    <w:rsid w:val="004E2ABF"/>
    <w:rsid w:val="004F77C8"/>
    <w:rsid w:val="00504180"/>
    <w:rsid w:val="00510FCA"/>
    <w:rsid w:val="00511706"/>
    <w:rsid w:val="0051626D"/>
    <w:rsid w:val="00521D37"/>
    <w:rsid w:val="00523D7C"/>
    <w:rsid w:val="00537C67"/>
    <w:rsid w:val="0055062E"/>
    <w:rsid w:val="00552E78"/>
    <w:rsid w:val="005627B6"/>
    <w:rsid w:val="0056431C"/>
    <w:rsid w:val="0057462E"/>
    <w:rsid w:val="00585355"/>
    <w:rsid w:val="005A0101"/>
    <w:rsid w:val="005A37AB"/>
    <w:rsid w:val="005A5B72"/>
    <w:rsid w:val="005B0979"/>
    <w:rsid w:val="005B3252"/>
    <w:rsid w:val="005C08F0"/>
    <w:rsid w:val="005C1D64"/>
    <w:rsid w:val="005F3BF4"/>
    <w:rsid w:val="005F486A"/>
    <w:rsid w:val="005F7EB2"/>
    <w:rsid w:val="0060624F"/>
    <w:rsid w:val="00606504"/>
    <w:rsid w:val="00624534"/>
    <w:rsid w:val="0063740E"/>
    <w:rsid w:val="00652F1D"/>
    <w:rsid w:val="0067247B"/>
    <w:rsid w:val="00677F58"/>
    <w:rsid w:val="00683D04"/>
    <w:rsid w:val="00684953"/>
    <w:rsid w:val="0069367D"/>
    <w:rsid w:val="006A7951"/>
    <w:rsid w:val="006C0174"/>
    <w:rsid w:val="006C4512"/>
    <w:rsid w:val="006C52DE"/>
    <w:rsid w:val="006C77EF"/>
    <w:rsid w:val="006D2033"/>
    <w:rsid w:val="006E5A62"/>
    <w:rsid w:val="006F61BB"/>
    <w:rsid w:val="006F7A42"/>
    <w:rsid w:val="00707113"/>
    <w:rsid w:val="00712353"/>
    <w:rsid w:val="00716698"/>
    <w:rsid w:val="0072089E"/>
    <w:rsid w:val="00721A89"/>
    <w:rsid w:val="00721D9E"/>
    <w:rsid w:val="00727BC5"/>
    <w:rsid w:val="0073180E"/>
    <w:rsid w:val="007372CF"/>
    <w:rsid w:val="007423E7"/>
    <w:rsid w:val="00751DB3"/>
    <w:rsid w:val="00752F86"/>
    <w:rsid w:val="007647F2"/>
    <w:rsid w:val="00764B41"/>
    <w:rsid w:val="007654F7"/>
    <w:rsid w:val="00771DE9"/>
    <w:rsid w:val="00777009"/>
    <w:rsid w:val="007776A0"/>
    <w:rsid w:val="007A0346"/>
    <w:rsid w:val="007A40FB"/>
    <w:rsid w:val="007A690A"/>
    <w:rsid w:val="007B1220"/>
    <w:rsid w:val="007B25F9"/>
    <w:rsid w:val="007B754E"/>
    <w:rsid w:val="007D46B9"/>
    <w:rsid w:val="007E5DDC"/>
    <w:rsid w:val="007E7937"/>
    <w:rsid w:val="007E7E6E"/>
    <w:rsid w:val="007F5BB3"/>
    <w:rsid w:val="00805759"/>
    <w:rsid w:val="00807768"/>
    <w:rsid w:val="008238AC"/>
    <w:rsid w:val="008240E4"/>
    <w:rsid w:val="00833081"/>
    <w:rsid w:val="00851205"/>
    <w:rsid w:val="008537E2"/>
    <w:rsid w:val="00854D30"/>
    <w:rsid w:val="00864239"/>
    <w:rsid w:val="00864C14"/>
    <w:rsid w:val="00864F4F"/>
    <w:rsid w:val="008811CC"/>
    <w:rsid w:val="00891F97"/>
    <w:rsid w:val="00892488"/>
    <w:rsid w:val="00897673"/>
    <w:rsid w:val="008A17FD"/>
    <w:rsid w:val="008A43F1"/>
    <w:rsid w:val="008A50D5"/>
    <w:rsid w:val="008A61A2"/>
    <w:rsid w:val="008A696A"/>
    <w:rsid w:val="008C4BCF"/>
    <w:rsid w:val="008C70F1"/>
    <w:rsid w:val="008E0B57"/>
    <w:rsid w:val="008E3641"/>
    <w:rsid w:val="008E578A"/>
    <w:rsid w:val="008F2AC4"/>
    <w:rsid w:val="008F6BC6"/>
    <w:rsid w:val="00902A60"/>
    <w:rsid w:val="0091019F"/>
    <w:rsid w:val="00911E0E"/>
    <w:rsid w:val="00915723"/>
    <w:rsid w:val="00922EDE"/>
    <w:rsid w:val="00924267"/>
    <w:rsid w:val="00932B98"/>
    <w:rsid w:val="009437C5"/>
    <w:rsid w:val="00945481"/>
    <w:rsid w:val="00950951"/>
    <w:rsid w:val="009519F3"/>
    <w:rsid w:val="0095615B"/>
    <w:rsid w:val="00962333"/>
    <w:rsid w:val="00970F86"/>
    <w:rsid w:val="00972F75"/>
    <w:rsid w:val="009806ED"/>
    <w:rsid w:val="00983965"/>
    <w:rsid w:val="00987225"/>
    <w:rsid w:val="00992D5F"/>
    <w:rsid w:val="0099475C"/>
    <w:rsid w:val="009A6CBE"/>
    <w:rsid w:val="009B6C3D"/>
    <w:rsid w:val="009B70F6"/>
    <w:rsid w:val="009C4910"/>
    <w:rsid w:val="009D3220"/>
    <w:rsid w:val="009E1589"/>
    <w:rsid w:val="009E2A6B"/>
    <w:rsid w:val="009E2CEA"/>
    <w:rsid w:val="009F2619"/>
    <w:rsid w:val="009F3148"/>
    <w:rsid w:val="009F31E4"/>
    <w:rsid w:val="00A05265"/>
    <w:rsid w:val="00A16081"/>
    <w:rsid w:val="00A232CB"/>
    <w:rsid w:val="00A271AB"/>
    <w:rsid w:val="00A31E5D"/>
    <w:rsid w:val="00A33182"/>
    <w:rsid w:val="00A35BF0"/>
    <w:rsid w:val="00A37DB2"/>
    <w:rsid w:val="00A41F16"/>
    <w:rsid w:val="00A45F6D"/>
    <w:rsid w:val="00A5060E"/>
    <w:rsid w:val="00A50DE4"/>
    <w:rsid w:val="00A51A65"/>
    <w:rsid w:val="00A6265F"/>
    <w:rsid w:val="00A757CF"/>
    <w:rsid w:val="00A75F56"/>
    <w:rsid w:val="00A81D85"/>
    <w:rsid w:val="00A9531A"/>
    <w:rsid w:val="00AA5ABB"/>
    <w:rsid w:val="00AA5E29"/>
    <w:rsid w:val="00AA6C77"/>
    <w:rsid w:val="00AB47DE"/>
    <w:rsid w:val="00AC007D"/>
    <w:rsid w:val="00AC7484"/>
    <w:rsid w:val="00AD11A1"/>
    <w:rsid w:val="00AE0415"/>
    <w:rsid w:val="00AE222B"/>
    <w:rsid w:val="00AE247A"/>
    <w:rsid w:val="00AF3060"/>
    <w:rsid w:val="00B24CA0"/>
    <w:rsid w:val="00B319BE"/>
    <w:rsid w:val="00B438FE"/>
    <w:rsid w:val="00B45141"/>
    <w:rsid w:val="00B47353"/>
    <w:rsid w:val="00B64262"/>
    <w:rsid w:val="00B65C18"/>
    <w:rsid w:val="00B70F26"/>
    <w:rsid w:val="00B76F15"/>
    <w:rsid w:val="00B835CA"/>
    <w:rsid w:val="00B907C2"/>
    <w:rsid w:val="00B914F7"/>
    <w:rsid w:val="00BA0409"/>
    <w:rsid w:val="00BA11D1"/>
    <w:rsid w:val="00BA4276"/>
    <w:rsid w:val="00BB7E25"/>
    <w:rsid w:val="00BC3107"/>
    <w:rsid w:val="00BD129A"/>
    <w:rsid w:val="00C03A33"/>
    <w:rsid w:val="00C11594"/>
    <w:rsid w:val="00C1368C"/>
    <w:rsid w:val="00C35F77"/>
    <w:rsid w:val="00C36E3D"/>
    <w:rsid w:val="00C44A35"/>
    <w:rsid w:val="00C57359"/>
    <w:rsid w:val="00C623D7"/>
    <w:rsid w:val="00C73DF7"/>
    <w:rsid w:val="00C73F74"/>
    <w:rsid w:val="00C84BD3"/>
    <w:rsid w:val="00C90B21"/>
    <w:rsid w:val="00C94897"/>
    <w:rsid w:val="00C95682"/>
    <w:rsid w:val="00CA031D"/>
    <w:rsid w:val="00CA1C57"/>
    <w:rsid w:val="00CB3221"/>
    <w:rsid w:val="00CC351F"/>
    <w:rsid w:val="00CD27DA"/>
    <w:rsid w:val="00CD7882"/>
    <w:rsid w:val="00CE3B45"/>
    <w:rsid w:val="00CF0511"/>
    <w:rsid w:val="00CF41BA"/>
    <w:rsid w:val="00CF64A3"/>
    <w:rsid w:val="00D13AA6"/>
    <w:rsid w:val="00D20C75"/>
    <w:rsid w:val="00D25644"/>
    <w:rsid w:val="00D306A4"/>
    <w:rsid w:val="00D426B2"/>
    <w:rsid w:val="00D51079"/>
    <w:rsid w:val="00D72BC2"/>
    <w:rsid w:val="00D72C3B"/>
    <w:rsid w:val="00D75EBA"/>
    <w:rsid w:val="00D775AD"/>
    <w:rsid w:val="00D80FBA"/>
    <w:rsid w:val="00D85DB3"/>
    <w:rsid w:val="00D91D3D"/>
    <w:rsid w:val="00DA5658"/>
    <w:rsid w:val="00DA6DF7"/>
    <w:rsid w:val="00DB5AB1"/>
    <w:rsid w:val="00DB6C27"/>
    <w:rsid w:val="00DB6FE3"/>
    <w:rsid w:val="00DC4DF6"/>
    <w:rsid w:val="00DC5F68"/>
    <w:rsid w:val="00DD1ACB"/>
    <w:rsid w:val="00DD3C1C"/>
    <w:rsid w:val="00DE2490"/>
    <w:rsid w:val="00DE3779"/>
    <w:rsid w:val="00DF7683"/>
    <w:rsid w:val="00E116B2"/>
    <w:rsid w:val="00E17398"/>
    <w:rsid w:val="00E3268E"/>
    <w:rsid w:val="00E45836"/>
    <w:rsid w:val="00E6062A"/>
    <w:rsid w:val="00E62D59"/>
    <w:rsid w:val="00E6636D"/>
    <w:rsid w:val="00E66564"/>
    <w:rsid w:val="00E74CF4"/>
    <w:rsid w:val="00E7574C"/>
    <w:rsid w:val="00E77174"/>
    <w:rsid w:val="00E821AB"/>
    <w:rsid w:val="00E95132"/>
    <w:rsid w:val="00EB6A70"/>
    <w:rsid w:val="00EC538B"/>
    <w:rsid w:val="00ED2A2D"/>
    <w:rsid w:val="00EE0061"/>
    <w:rsid w:val="00EE506F"/>
    <w:rsid w:val="00F01CAA"/>
    <w:rsid w:val="00F021D7"/>
    <w:rsid w:val="00F022C8"/>
    <w:rsid w:val="00F06FE6"/>
    <w:rsid w:val="00F07B8A"/>
    <w:rsid w:val="00F242FC"/>
    <w:rsid w:val="00F244FF"/>
    <w:rsid w:val="00F36BD9"/>
    <w:rsid w:val="00F45204"/>
    <w:rsid w:val="00F47DE1"/>
    <w:rsid w:val="00F613DE"/>
    <w:rsid w:val="00F752D9"/>
    <w:rsid w:val="00F77658"/>
    <w:rsid w:val="00F801D4"/>
    <w:rsid w:val="00F80863"/>
    <w:rsid w:val="00F85746"/>
    <w:rsid w:val="00F8707B"/>
    <w:rsid w:val="00F90C96"/>
    <w:rsid w:val="00FA27AE"/>
    <w:rsid w:val="00FA702A"/>
    <w:rsid w:val="00FC3F73"/>
    <w:rsid w:val="00FC4A50"/>
    <w:rsid w:val="00FC65BF"/>
    <w:rsid w:val="00FD3756"/>
    <w:rsid w:val="00FE1A5F"/>
    <w:rsid w:val="00FE59B0"/>
    <w:rsid w:val="00FF10A4"/>
    <w:rsid w:val="00FF2135"/>
    <w:rsid w:val="00FF7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7E5DDC"/>
    <w:pPr>
      <w:keepNext/>
      <w:jc w:val="center"/>
      <w:outlineLvl w:val="0"/>
    </w:pPr>
    <w:rPr>
      <w:b/>
      <w:sz w:val="28"/>
      <w:szCs w:val="20"/>
    </w:rPr>
  </w:style>
  <w:style w:type="paragraph" w:styleId="2">
    <w:name w:val="heading 2"/>
    <w:basedOn w:val="a"/>
    <w:next w:val="a"/>
    <w:link w:val="20"/>
    <w:semiHidden/>
    <w:unhideWhenUsed/>
    <w:qFormat/>
    <w:rsid w:val="00727BC5"/>
    <w:pPr>
      <w:keepNext/>
      <w:spacing w:before="240" w:after="60"/>
      <w:outlineLvl w:val="1"/>
    </w:pPr>
    <w:rPr>
      <w:rFonts w:ascii="Cambria" w:hAnsi="Cambria"/>
      <w:b/>
      <w:bCs/>
      <w:i/>
      <w:iCs/>
      <w:sz w:val="28"/>
      <w:szCs w:val="28"/>
      <w:lang/>
    </w:rPr>
  </w:style>
  <w:style w:type="paragraph" w:styleId="5">
    <w:name w:val="heading 5"/>
    <w:basedOn w:val="a"/>
    <w:next w:val="a"/>
    <w:link w:val="50"/>
    <w:semiHidden/>
    <w:unhideWhenUsed/>
    <w:qFormat/>
    <w:rsid w:val="00537C67"/>
    <w:pPr>
      <w:spacing w:before="240" w:after="60"/>
      <w:outlineLvl w:val="4"/>
    </w:pPr>
    <w:rPr>
      <w:rFonts w:ascii="Calibri" w:hAnsi="Calibri"/>
      <w:b/>
      <w:bCs/>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80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C94897"/>
    <w:rPr>
      <w:rFonts w:ascii="Tahoma" w:hAnsi="Tahoma"/>
      <w:sz w:val="16"/>
      <w:szCs w:val="16"/>
      <w:lang/>
    </w:rPr>
  </w:style>
  <w:style w:type="paragraph" w:styleId="a6">
    <w:name w:val="caption"/>
    <w:basedOn w:val="a"/>
    <w:next w:val="a"/>
    <w:qFormat/>
    <w:rsid w:val="007E5DDC"/>
    <w:pPr>
      <w:jc w:val="center"/>
    </w:pPr>
    <w:rPr>
      <w:b/>
      <w:sz w:val="28"/>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5C1D64"/>
    <w:pPr>
      <w:spacing w:before="100" w:beforeAutospacing="1" w:after="100" w:afterAutospacing="1"/>
    </w:pPr>
    <w:rPr>
      <w:rFonts w:ascii="Tahoma" w:hAnsi="Tahoma" w:cs="Tahoma"/>
      <w:sz w:val="20"/>
      <w:szCs w:val="20"/>
      <w:lang w:val="en-US" w:eastAsia="en-US"/>
    </w:rPr>
  </w:style>
  <w:style w:type="paragraph" w:styleId="a7">
    <w:name w:val="Normal (Web)"/>
    <w:basedOn w:val="a"/>
    <w:uiPriority w:val="99"/>
    <w:unhideWhenUsed/>
    <w:rsid w:val="008E3641"/>
    <w:pPr>
      <w:spacing w:before="100" w:beforeAutospacing="1" w:after="100" w:afterAutospacing="1"/>
    </w:pPr>
  </w:style>
  <w:style w:type="paragraph" w:customStyle="1" w:styleId="ConsPlusNormal">
    <w:name w:val="ConsPlusNormal"/>
    <w:rsid w:val="00354E67"/>
    <w:pPr>
      <w:widowControl w:val="0"/>
      <w:autoSpaceDE w:val="0"/>
      <w:autoSpaceDN w:val="0"/>
    </w:pPr>
    <w:rPr>
      <w:rFonts w:ascii="Calibri" w:hAnsi="Calibri" w:cs="Calibri"/>
      <w:sz w:val="22"/>
    </w:rPr>
  </w:style>
  <w:style w:type="paragraph" w:styleId="a8">
    <w:name w:val="Body Text"/>
    <w:basedOn w:val="a"/>
    <w:link w:val="a9"/>
    <w:unhideWhenUsed/>
    <w:rsid w:val="00B65C18"/>
    <w:rPr>
      <w:szCs w:val="20"/>
      <w:lang w:eastAsia="zh-CN"/>
    </w:rPr>
  </w:style>
  <w:style w:type="character" w:customStyle="1" w:styleId="a9">
    <w:name w:val="Основной текст Знак"/>
    <w:link w:val="a8"/>
    <w:rsid w:val="00B65C18"/>
    <w:rPr>
      <w:sz w:val="24"/>
      <w:lang w:eastAsia="zh-CN"/>
    </w:rPr>
  </w:style>
  <w:style w:type="paragraph" w:customStyle="1" w:styleId="aa">
    <w:name w:val="Содержимое таблицы"/>
    <w:basedOn w:val="a"/>
    <w:rsid w:val="00B65C18"/>
    <w:pPr>
      <w:suppressLineNumbers/>
    </w:pPr>
    <w:rPr>
      <w:sz w:val="20"/>
      <w:szCs w:val="20"/>
      <w:lang w:eastAsia="zh-CN"/>
    </w:rPr>
  </w:style>
  <w:style w:type="character" w:styleId="ab">
    <w:name w:val="Hyperlink"/>
    <w:uiPriority w:val="99"/>
    <w:unhideWhenUsed/>
    <w:rsid w:val="00FF2135"/>
    <w:rPr>
      <w:color w:val="0000FF"/>
      <w:u w:val="single"/>
    </w:rPr>
  </w:style>
  <w:style w:type="paragraph" w:customStyle="1" w:styleId="s37">
    <w:name w:val="s_37"/>
    <w:basedOn w:val="a"/>
    <w:rsid w:val="0014684B"/>
    <w:pPr>
      <w:spacing w:before="100" w:beforeAutospacing="1" w:after="100" w:afterAutospacing="1"/>
    </w:pPr>
  </w:style>
  <w:style w:type="paragraph" w:customStyle="1" w:styleId="s3">
    <w:name w:val="s_3"/>
    <w:basedOn w:val="a"/>
    <w:rsid w:val="0014684B"/>
    <w:pPr>
      <w:spacing w:before="100" w:beforeAutospacing="1" w:after="100" w:afterAutospacing="1"/>
    </w:pPr>
  </w:style>
  <w:style w:type="paragraph" w:customStyle="1" w:styleId="s1">
    <w:name w:val="s_1"/>
    <w:basedOn w:val="a"/>
    <w:rsid w:val="0014684B"/>
    <w:pPr>
      <w:spacing w:before="100" w:beforeAutospacing="1" w:after="100" w:afterAutospacing="1"/>
    </w:pPr>
  </w:style>
  <w:style w:type="character" w:customStyle="1" w:styleId="s10">
    <w:name w:val="s_10"/>
    <w:basedOn w:val="a0"/>
    <w:rsid w:val="0014684B"/>
  </w:style>
  <w:style w:type="paragraph" w:customStyle="1" w:styleId="empty">
    <w:name w:val="empty"/>
    <w:basedOn w:val="a"/>
    <w:rsid w:val="0014684B"/>
    <w:pPr>
      <w:spacing w:before="100" w:beforeAutospacing="1" w:after="100" w:afterAutospacing="1"/>
    </w:pPr>
  </w:style>
  <w:style w:type="character" w:customStyle="1" w:styleId="a5">
    <w:name w:val="Текст выноски Знак"/>
    <w:link w:val="a4"/>
    <w:uiPriority w:val="99"/>
    <w:semiHidden/>
    <w:rsid w:val="00AD11A1"/>
    <w:rPr>
      <w:rFonts w:ascii="Tahoma" w:hAnsi="Tahoma" w:cs="Tahoma"/>
      <w:sz w:val="16"/>
      <w:szCs w:val="16"/>
    </w:rPr>
  </w:style>
  <w:style w:type="paragraph" w:styleId="ac">
    <w:name w:val="No Spacing"/>
    <w:uiPriority w:val="1"/>
    <w:qFormat/>
    <w:rsid w:val="007A0346"/>
    <w:rPr>
      <w:rFonts w:ascii="Calibri" w:eastAsia="Calibri" w:hAnsi="Calibri"/>
      <w:sz w:val="22"/>
      <w:szCs w:val="22"/>
      <w:lang w:eastAsia="en-US"/>
    </w:rPr>
  </w:style>
  <w:style w:type="character" w:styleId="ad">
    <w:name w:val="Emphasis"/>
    <w:qFormat/>
    <w:rsid w:val="005A0101"/>
    <w:rPr>
      <w:i/>
      <w:iCs/>
    </w:rPr>
  </w:style>
  <w:style w:type="character" w:customStyle="1" w:styleId="pos">
    <w:name w:val="pos"/>
    <w:rsid w:val="0069367D"/>
  </w:style>
  <w:style w:type="character" w:customStyle="1" w:styleId="50">
    <w:name w:val="Заголовок 5 Знак"/>
    <w:link w:val="5"/>
    <w:semiHidden/>
    <w:rsid w:val="00537C67"/>
    <w:rPr>
      <w:rFonts w:ascii="Calibri" w:eastAsia="Times New Roman" w:hAnsi="Calibri" w:cs="Times New Roman"/>
      <w:b/>
      <w:bCs/>
      <w:i/>
      <w:iCs/>
      <w:sz w:val="26"/>
      <w:szCs w:val="26"/>
    </w:rPr>
  </w:style>
  <w:style w:type="paragraph" w:customStyle="1" w:styleId="ConsPlusTitle">
    <w:name w:val="ConsPlusTitle"/>
    <w:rsid w:val="00537C67"/>
    <w:pPr>
      <w:widowControl w:val="0"/>
      <w:autoSpaceDE w:val="0"/>
      <w:autoSpaceDN w:val="0"/>
      <w:adjustRightInd w:val="0"/>
    </w:pPr>
    <w:rPr>
      <w:b/>
      <w:bCs/>
      <w:sz w:val="24"/>
      <w:szCs w:val="24"/>
    </w:rPr>
  </w:style>
  <w:style w:type="character" w:customStyle="1" w:styleId="20">
    <w:name w:val="Заголовок 2 Знак"/>
    <w:link w:val="2"/>
    <w:semiHidden/>
    <w:rsid w:val="00727BC5"/>
    <w:rPr>
      <w:rFonts w:ascii="Cambria" w:hAnsi="Cambria"/>
      <w:b/>
      <w:bCs/>
      <w:i/>
      <w:iCs/>
      <w:sz w:val="28"/>
      <w:szCs w:val="28"/>
    </w:rPr>
  </w:style>
  <w:style w:type="character" w:styleId="ae">
    <w:name w:val="Strong"/>
    <w:basedOn w:val="a0"/>
    <w:qFormat/>
    <w:rsid w:val="00F613DE"/>
    <w:rPr>
      <w:b/>
      <w:bCs/>
      <w:sz w:val="28"/>
      <w:lang w:val="en-US" w:eastAsia="en-US" w:bidi="ar-SA"/>
    </w:rPr>
  </w:style>
  <w:style w:type="paragraph" w:customStyle="1" w:styleId="Default">
    <w:name w:val="Default"/>
    <w:rsid w:val="001A3AA5"/>
    <w:pPr>
      <w:autoSpaceDE w:val="0"/>
      <w:autoSpaceDN w:val="0"/>
      <w:adjustRightInd w:val="0"/>
    </w:pPr>
    <w:rPr>
      <w:rFonts w:eastAsia="Calibri"/>
      <w:color w:val="000000"/>
      <w:sz w:val="24"/>
      <w:szCs w:val="24"/>
      <w:lang w:eastAsia="en-US"/>
    </w:rPr>
  </w:style>
  <w:style w:type="character" w:customStyle="1" w:styleId="af">
    <w:name w:val="Основной текст_"/>
    <w:link w:val="4"/>
    <w:uiPriority w:val="99"/>
    <w:locked/>
    <w:rsid w:val="001A3AA5"/>
    <w:rPr>
      <w:sz w:val="27"/>
      <w:szCs w:val="27"/>
      <w:shd w:val="clear" w:color="auto" w:fill="FFFFFF"/>
    </w:rPr>
  </w:style>
  <w:style w:type="paragraph" w:customStyle="1" w:styleId="4">
    <w:name w:val="Основной текст4"/>
    <w:basedOn w:val="a"/>
    <w:link w:val="af"/>
    <w:uiPriority w:val="99"/>
    <w:rsid w:val="001A3AA5"/>
    <w:pPr>
      <w:widowControl w:val="0"/>
      <w:shd w:val="clear" w:color="auto" w:fill="FFFFFF"/>
      <w:spacing w:before="120" w:after="600" w:line="240" w:lineRule="atLeast"/>
    </w:pPr>
    <w:rPr>
      <w:sz w:val="27"/>
      <w:szCs w:val="27"/>
      <w:lang/>
    </w:rPr>
  </w:style>
  <w:style w:type="paragraph" w:customStyle="1" w:styleId="ConsTitle">
    <w:name w:val="ConsTitle"/>
    <w:rsid w:val="00136383"/>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6253316">
      <w:bodyDiv w:val="1"/>
      <w:marLeft w:val="0"/>
      <w:marRight w:val="0"/>
      <w:marTop w:val="0"/>
      <w:marBottom w:val="0"/>
      <w:divBdr>
        <w:top w:val="none" w:sz="0" w:space="0" w:color="auto"/>
        <w:left w:val="none" w:sz="0" w:space="0" w:color="auto"/>
        <w:bottom w:val="none" w:sz="0" w:space="0" w:color="auto"/>
        <w:right w:val="none" w:sz="0" w:space="0" w:color="auto"/>
      </w:divBdr>
    </w:div>
    <w:div w:id="86191593">
      <w:bodyDiv w:val="1"/>
      <w:marLeft w:val="0"/>
      <w:marRight w:val="0"/>
      <w:marTop w:val="0"/>
      <w:marBottom w:val="0"/>
      <w:divBdr>
        <w:top w:val="none" w:sz="0" w:space="0" w:color="auto"/>
        <w:left w:val="none" w:sz="0" w:space="0" w:color="auto"/>
        <w:bottom w:val="none" w:sz="0" w:space="0" w:color="auto"/>
        <w:right w:val="none" w:sz="0" w:space="0" w:color="auto"/>
      </w:divBdr>
      <w:divsChild>
        <w:div w:id="1719281316">
          <w:marLeft w:val="0"/>
          <w:marRight w:val="0"/>
          <w:marTop w:val="0"/>
          <w:marBottom w:val="0"/>
          <w:divBdr>
            <w:top w:val="none" w:sz="0" w:space="0" w:color="auto"/>
            <w:left w:val="none" w:sz="0" w:space="0" w:color="auto"/>
            <w:bottom w:val="none" w:sz="0" w:space="0" w:color="auto"/>
            <w:right w:val="none" w:sz="0" w:space="0" w:color="auto"/>
          </w:divBdr>
          <w:divsChild>
            <w:div w:id="649486045">
              <w:marLeft w:val="0"/>
              <w:marRight w:val="0"/>
              <w:marTop w:val="0"/>
              <w:marBottom w:val="0"/>
              <w:divBdr>
                <w:top w:val="none" w:sz="0" w:space="0" w:color="auto"/>
                <w:left w:val="none" w:sz="0" w:space="0" w:color="auto"/>
                <w:bottom w:val="none" w:sz="0" w:space="0" w:color="auto"/>
                <w:right w:val="none" w:sz="0" w:space="0" w:color="auto"/>
              </w:divBdr>
            </w:div>
            <w:div w:id="727848087">
              <w:marLeft w:val="0"/>
              <w:marRight w:val="0"/>
              <w:marTop w:val="0"/>
              <w:marBottom w:val="0"/>
              <w:divBdr>
                <w:top w:val="none" w:sz="0" w:space="0" w:color="auto"/>
                <w:left w:val="none" w:sz="0" w:space="0" w:color="auto"/>
                <w:bottom w:val="none" w:sz="0" w:space="0" w:color="auto"/>
                <w:right w:val="none" w:sz="0" w:space="0" w:color="auto"/>
              </w:divBdr>
            </w:div>
            <w:div w:id="1196961299">
              <w:marLeft w:val="0"/>
              <w:marRight w:val="0"/>
              <w:marTop w:val="0"/>
              <w:marBottom w:val="0"/>
              <w:divBdr>
                <w:top w:val="none" w:sz="0" w:space="0" w:color="auto"/>
                <w:left w:val="none" w:sz="0" w:space="0" w:color="auto"/>
                <w:bottom w:val="none" w:sz="0" w:space="0" w:color="auto"/>
                <w:right w:val="none" w:sz="0" w:space="0" w:color="auto"/>
              </w:divBdr>
            </w:div>
            <w:div w:id="2044018275">
              <w:marLeft w:val="0"/>
              <w:marRight w:val="0"/>
              <w:marTop w:val="0"/>
              <w:marBottom w:val="0"/>
              <w:divBdr>
                <w:top w:val="none" w:sz="0" w:space="0" w:color="auto"/>
                <w:left w:val="none" w:sz="0" w:space="0" w:color="auto"/>
                <w:bottom w:val="none" w:sz="0" w:space="0" w:color="auto"/>
                <w:right w:val="none" w:sz="0" w:space="0" w:color="auto"/>
              </w:divBdr>
            </w:div>
            <w:div w:id="20920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308">
      <w:bodyDiv w:val="1"/>
      <w:marLeft w:val="0"/>
      <w:marRight w:val="0"/>
      <w:marTop w:val="0"/>
      <w:marBottom w:val="0"/>
      <w:divBdr>
        <w:top w:val="none" w:sz="0" w:space="0" w:color="auto"/>
        <w:left w:val="none" w:sz="0" w:space="0" w:color="auto"/>
        <w:bottom w:val="none" w:sz="0" w:space="0" w:color="auto"/>
        <w:right w:val="none" w:sz="0" w:space="0" w:color="auto"/>
      </w:divBdr>
    </w:div>
    <w:div w:id="175193319">
      <w:bodyDiv w:val="1"/>
      <w:marLeft w:val="0"/>
      <w:marRight w:val="0"/>
      <w:marTop w:val="0"/>
      <w:marBottom w:val="0"/>
      <w:divBdr>
        <w:top w:val="none" w:sz="0" w:space="0" w:color="auto"/>
        <w:left w:val="none" w:sz="0" w:space="0" w:color="auto"/>
        <w:bottom w:val="none" w:sz="0" w:space="0" w:color="auto"/>
        <w:right w:val="none" w:sz="0" w:space="0" w:color="auto"/>
      </w:divBdr>
    </w:div>
    <w:div w:id="185482763">
      <w:bodyDiv w:val="1"/>
      <w:marLeft w:val="0"/>
      <w:marRight w:val="0"/>
      <w:marTop w:val="0"/>
      <w:marBottom w:val="0"/>
      <w:divBdr>
        <w:top w:val="none" w:sz="0" w:space="0" w:color="auto"/>
        <w:left w:val="none" w:sz="0" w:space="0" w:color="auto"/>
        <w:bottom w:val="none" w:sz="0" w:space="0" w:color="auto"/>
        <w:right w:val="none" w:sz="0" w:space="0" w:color="auto"/>
      </w:divBdr>
      <w:divsChild>
        <w:div w:id="1280258115">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
            <w:div w:id="651250875">
              <w:marLeft w:val="0"/>
              <w:marRight w:val="0"/>
              <w:marTop w:val="0"/>
              <w:marBottom w:val="0"/>
              <w:divBdr>
                <w:top w:val="none" w:sz="0" w:space="0" w:color="auto"/>
                <w:left w:val="none" w:sz="0" w:space="0" w:color="auto"/>
                <w:bottom w:val="none" w:sz="0" w:space="0" w:color="auto"/>
                <w:right w:val="none" w:sz="0" w:space="0" w:color="auto"/>
              </w:divBdr>
            </w:div>
            <w:div w:id="787429680">
              <w:marLeft w:val="0"/>
              <w:marRight w:val="0"/>
              <w:marTop w:val="0"/>
              <w:marBottom w:val="0"/>
              <w:divBdr>
                <w:top w:val="none" w:sz="0" w:space="0" w:color="auto"/>
                <w:left w:val="none" w:sz="0" w:space="0" w:color="auto"/>
                <w:bottom w:val="none" w:sz="0" w:space="0" w:color="auto"/>
                <w:right w:val="none" w:sz="0" w:space="0" w:color="auto"/>
              </w:divBdr>
            </w:div>
            <w:div w:id="1136675886">
              <w:marLeft w:val="0"/>
              <w:marRight w:val="0"/>
              <w:marTop w:val="0"/>
              <w:marBottom w:val="0"/>
              <w:divBdr>
                <w:top w:val="none" w:sz="0" w:space="0" w:color="auto"/>
                <w:left w:val="none" w:sz="0" w:space="0" w:color="auto"/>
                <w:bottom w:val="none" w:sz="0" w:space="0" w:color="auto"/>
                <w:right w:val="none" w:sz="0" w:space="0" w:color="auto"/>
              </w:divBdr>
            </w:div>
            <w:div w:id="2094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1648">
      <w:bodyDiv w:val="1"/>
      <w:marLeft w:val="0"/>
      <w:marRight w:val="0"/>
      <w:marTop w:val="0"/>
      <w:marBottom w:val="0"/>
      <w:divBdr>
        <w:top w:val="none" w:sz="0" w:space="0" w:color="auto"/>
        <w:left w:val="none" w:sz="0" w:space="0" w:color="auto"/>
        <w:bottom w:val="none" w:sz="0" w:space="0" w:color="auto"/>
        <w:right w:val="none" w:sz="0" w:space="0" w:color="auto"/>
      </w:divBdr>
    </w:div>
    <w:div w:id="358553712">
      <w:bodyDiv w:val="1"/>
      <w:marLeft w:val="0"/>
      <w:marRight w:val="0"/>
      <w:marTop w:val="0"/>
      <w:marBottom w:val="0"/>
      <w:divBdr>
        <w:top w:val="none" w:sz="0" w:space="0" w:color="auto"/>
        <w:left w:val="none" w:sz="0" w:space="0" w:color="auto"/>
        <w:bottom w:val="none" w:sz="0" w:space="0" w:color="auto"/>
        <w:right w:val="none" w:sz="0" w:space="0" w:color="auto"/>
      </w:divBdr>
    </w:div>
    <w:div w:id="369645519">
      <w:bodyDiv w:val="1"/>
      <w:marLeft w:val="0"/>
      <w:marRight w:val="0"/>
      <w:marTop w:val="0"/>
      <w:marBottom w:val="0"/>
      <w:divBdr>
        <w:top w:val="none" w:sz="0" w:space="0" w:color="auto"/>
        <w:left w:val="none" w:sz="0" w:space="0" w:color="auto"/>
        <w:bottom w:val="none" w:sz="0" w:space="0" w:color="auto"/>
        <w:right w:val="none" w:sz="0" w:space="0" w:color="auto"/>
      </w:divBdr>
    </w:div>
    <w:div w:id="399983275">
      <w:bodyDiv w:val="1"/>
      <w:marLeft w:val="0"/>
      <w:marRight w:val="0"/>
      <w:marTop w:val="0"/>
      <w:marBottom w:val="0"/>
      <w:divBdr>
        <w:top w:val="none" w:sz="0" w:space="0" w:color="auto"/>
        <w:left w:val="none" w:sz="0" w:space="0" w:color="auto"/>
        <w:bottom w:val="none" w:sz="0" w:space="0" w:color="auto"/>
        <w:right w:val="none" w:sz="0" w:space="0" w:color="auto"/>
      </w:divBdr>
    </w:div>
    <w:div w:id="400911166">
      <w:bodyDiv w:val="1"/>
      <w:marLeft w:val="0"/>
      <w:marRight w:val="0"/>
      <w:marTop w:val="0"/>
      <w:marBottom w:val="0"/>
      <w:divBdr>
        <w:top w:val="none" w:sz="0" w:space="0" w:color="auto"/>
        <w:left w:val="none" w:sz="0" w:space="0" w:color="auto"/>
        <w:bottom w:val="none" w:sz="0" w:space="0" w:color="auto"/>
        <w:right w:val="none" w:sz="0" w:space="0" w:color="auto"/>
      </w:divBdr>
    </w:div>
    <w:div w:id="515341708">
      <w:bodyDiv w:val="1"/>
      <w:marLeft w:val="0"/>
      <w:marRight w:val="0"/>
      <w:marTop w:val="0"/>
      <w:marBottom w:val="0"/>
      <w:divBdr>
        <w:top w:val="none" w:sz="0" w:space="0" w:color="auto"/>
        <w:left w:val="none" w:sz="0" w:space="0" w:color="auto"/>
        <w:bottom w:val="none" w:sz="0" w:space="0" w:color="auto"/>
        <w:right w:val="none" w:sz="0" w:space="0" w:color="auto"/>
      </w:divBdr>
    </w:div>
    <w:div w:id="549879647">
      <w:bodyDiv w:val="1"/>
      <w:marLeft w:val="0"/>
      <w:marRight w:val="0"/>
      <w:marTop w:val="0"/>
      <w:marBottom w:val="0"/>
      <w:divBdr>
        <w:top w:val="none" w:sz="0" w:space="0" w:color="auto"/>
        <w:left w:val="none" w:sz="0" w:space="0" w:color="auto"/>
        <w:bottom w:val="none" w:sz="0" w:space="0" w:color="auto"/>
        <w:right w:val="none" w:sz="0" w:space="0" w:color="auto"/>
      </w:divBdr>
    </w:div>
    <w:div w:id="665787361">
      <w:bodyDiv w:val="1"/>
      <w:marLeft w:val="0"/>
      <w:marRight w:val="0"/>
      <w:marTop w:val="0"/>
      <w:marBottom w:val="0"/>
      <w:divBdr>
        <w:top w:val="none" w:sz="0" w:space="0" w:color="auto"/>
        <w:left w:val="none" w:sz="0" w:space="0" w:color="auto"/>
        <w:bottom w:val="none" w:sz="0" w:space="0" w:color="auto"/>
        <w:right w:val="none" w:sz="0" w:space="0" w:color="auto"/>
      </w:divBdr>
    </w:div>
    <w:div w:id="700860169">
      <w:bodyDiv w:val="1"/>
      <w:marLeft w:val="0"/>
      <w:marRight w:val="0"/>
      <w:marTop w:val="0"/>
      <w:marBottom w:val="0"/>
      <w:divBdr>
        <w:top w:val="none" w:sz="0" w:space="0" w:color="auto"/>
        <w:left w:val="none" w:sz="0" w:space="0" w:color="auto"/>
        <w:bottom w:val="none" w:sz="0" w:space="0" w:color="auto"/>
        <w:right w:val="none" w:sz="0" w:space="0" w:color="auto"/>
      </w:divBdr>
    </w:div>
    <w:div w:id="703676845">
      <w:bodyDiv w:val="1"/>
      <w:marLeft w:val="0"/>
      <w:marRight w:val="0"/>
      <w:marTop w:val="0"/>
      <w:marBottom w:val="0"/>
      <w:divBdr>
        <w:top w:val="none" w:sz="0" w:space="0" w:color="auto"/>
        <w:left w:val="none" w:sz="0" w:space="0" w:color="auto"/>
        <w:bottom w:val="none" w:sz="0" w:space="0" w:color="auto"/>
        <w:right w:val="none" w:sz="0" w:space="0" w:color="auto"/>
      </w:divBdr>
    </w:div>
    <w:div w:id="743576697">
      <w:bodyDiv w:val="1"/>
      <w:marLeft w:val="0"/>
      <w:marRight w:val="0"/>
      <w:marTop w:val="0"/>
      <w:marBottom w:val="0"/>
      <w:divBdr>
        <w:top w:val="none" w:sz="0" w:space="0" w:color="auto"/>
        <w:left w:val="none" w:sz="0" w:space="0" w:color="auto"/>
        <w:bottom w:val="none" w:sz="0" w:space="0" w:color="auto"/>
        <w:right w:val="none" w:sz="0" w:space="0" w:color="auto"/>
      </w:divBdr>
    </w:div>
    <w:div w:id="857037552">
      <w:bodyDiv w:val="1"/>
      <w:marLeft w:val="0"/>
      <w:marRight w:val="0"/>
      <w:marTop w:val="0"/>
      <w:marBottom w:val="0"/>
      <w:divBdr>
        <w:top w:val="none" w:sz="0" w:space="0" w:color="auto"/>
        <w:left w:val="none" w:sz="0" w:space="0" w:color="auto"/>
        <w:bottom w:val="none" w:sz="0" w:space="0" w:color="auto"/>
        <w:right w:val="none" w:sz="0" w:space="0" w:color="auto"/>
      </w:divBdr>
    </w:div>
    <w:div w:id="905607163">
      <w:bodyDiv w:val="1"/>
      <w:marLeft w:val="0"/>
      <w:marRight w:val="0"/>
      <w:marTop w:val="0"/>
      <w:marBottom w:val="0"/>
      <w:divBdr>
        <w:top w:val="none" w:sz="0" w:space="0" w:color="auto"/>
        <w:left w:val="none" w:sz="0" w:space="0" w:color="auto"/>
        <w:bottom w:val="none" w:sz="0" w:space="0" w:color="auto"/>
        <w:right w:val="none" w:sz="0" w:space="0" w:color="auto"/>
      </w:divBdr>
    </w:div>
    <w:div w:id="925378796">
      <w:bodyDiv w:val="1"/>
      <w:marLeft w:val="0"/>
      <w:marRight w:val="0"/>
      <w:marTop w:val="0"/>
      <w:marBottom w:val="0"/>
      <w:divBdr>
        <w:top w:val="none" w:sz="0" w:space="0" w:color="auto"/>
        <w:left w:val="none" w:sz="0" w:space="0" w:color="auto"/>
        <w:bottom w:val="none" w:sz="0" w:space="0" w:color="auto"/>
        <w:right w:val="none" w:sz="0" w:space="0" w:color="auto"/>
      </w:divBdr>
    </w:div>
    <w:div w:id="1080441699">
      <w:bodyDiv w:val="1"/>
      <w:marLeft w:val="0"/>
      <w:marRight w:val="0"/>
      <w:marTop w:val="0"/>
      <w:marBottom w:val="0"/>
      <w:divBdr>
        <w:top w:val="none" w:sz="0" w:space="0" w:color="auto"/>
        <w:left w:val="none" w:sz="0" w:space="0" w:color="auto"/>
        <w:bottom w:val="none" w:sz="0" w:space="0" w:color="auto"/>
        <w:right w:val="none" w:sz="0" w:space="0" w:color="auto"/>
      </w:divBdr>
    </w:div>
    <w:div w:id="1164131261">
      <w:bodyDiv w:val="1"/>
      <w:marLeft w:val="0"/>
      <w:marRight w:val="0"/>
      <w:marTop w:val="0"/>
      <w:marBottom w:val="0"/>
      <w:divBdr>
        <w:top w:val="none" w:sz="0" w:space="0" w:color="auto"/>
        <w:left w:val="none" w:sz="0" w:space="0" w:color="auto"/>
        <w:bottom w:val="none" w:sz="0" w:space="0" w:color="auto"/>
        <w:right w:val="none" w:sz="0" w:space="0" w:color="auto"/>
      </w:divBdr>
      <w:divsChild>
        <w:div w:id="311374183">
          <w:marLeft w:val="0"/>
          <w:marRight w:val="0"/>
          <w:marTop w:val="0"/>
          <w:marBottom w:val="0"/>
          <w:divBdr>
            <w:top w:val="none" w:sz="0" w:space="0" w:color="auto"/>
            <w:left w:val="none" w:sz="0" w:space="0" w:color="auto"/>
            <w:bottom w:val="none" w:sz="0" w:space="0" w:color="auto"/>
            <w:right w:val="none" w:sz="0" w:space="0" w:color="auto"/>
          </w:divBdr>
          <w:divsChild>
            <w:div w:id="394207865">
              <w:marLeft w:val="0"/>
              <w:marRight w:val="0"/>
              <w:marTop w:val="0"/>
              <w:marBottom w:val="0"/>
              <w:divBdr>
                <w:top w:val="none" w:sz="0" w:space="0" w:color="auto"/>
                <w:left w:val="none" w:sz="0" w:space="0" w:color="auto"/>
                <w:bottom w:val="none" w:sz="0" w:space="0" w:color="auto"/>
                <w:right w:val="none" w:sz="0" w:space="0" w:color="auto"/>
              </w:divBdr>
            </w:div>
            <w:div w:id="545684396">
              <w:marLeft w:val="0"/>
              <w:marRight w:val="0"/>
              <w:marTop w:val="0"/>
              <w:marBottom w:val="0"/>
              <w:divBdr>
                <w:top w:val="none" w:sz="0" w:space="0" w:color="auto"/>
                <w:left w:val="none" w:sz="0" w:space="0" w:color="auto"/>
                <w:bottom w:val="none" w:sz="0" w:space="0" w:color="auto"/>
                <w:right w:val="none" w:sz="0" w:space="0" w:color="auto"/>
              </w:divBdr>
            </w:div>
            <w:div w:id="560213163">
              <w:marLeft w:val="0"/>
              <w:marRight w:val="0"/>
              <w:marTop w:val="0"/>
              <w:marBottom w:val="0"/>
              <w:divBdr>
                <w:top w:val="none" w:sz="0" w:space="0" w:color="auto"/>
                <w:left w:val="none" w:sz="0" w:space="0" w:color="auto"/>
                <w:bottom w:val="none" w:sz="0" w:space="0" w:color="auto"/>
                <w:right w:val="none" w:sz="0" w:space="0" w:color="auto"/>
              </w:divBdr>
            </w:div>
            <w:div w:id="9097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03587">
      <w:bodyDiv w:val="1"/>
      <w:marLeft w:val="0"/>
      <w:marRight w:val="0"/>
      <w:marTop w:val="0"/>
      <w:marBottom w:val="0"/>
      <w:divBdr>
        <w:top w:val="none" w:sz="0" w:space="0" w:color="auto"/>
        <w:left w:val="none" w:sz="0" w:space="0" w:color="auto"/>
        <w:bottom w:val="none" w:sz="0" w:space="0" w:color="auto"/>
        <w:right w:val="none" w:sz="0" w:space="0" w:color="auto"/>
      </w:divBdr>
    </w:div>
    <w:div w:id="1338656859">
      <w:bodyDiv w:val="1"/>
      <w:marLeft w:val="0"/>
      <w:marRight w:val="0"/>
      <w:marTop w:val="0"/>
      <w:marBottom w:val="0"/>
      <w:divBdr>
        <w:top w:val="none" w:sz="0" w:space="0" w:color="auto"/>
        <w:left w:val="none" w:sz="0" w:space="0" w:color="auto"/>
        <w:bottom w:val="none" w:sz="0" w:space="0" w:color="auto"/>
        <w:right w:val="none" w:sz="0" w:space="0" w:color="auto"/>
      </w:divBdr>
    </w:div>
    <w:div w:id="1439763732">
      <w:bodyDiv w:val="1"/>
      <w:marLeft w:val="0"/>
      <w:marRight w:val="0"/>
      <w:marTop w:val="0"/>
      <w:marBottom w:val="0"/>
      <w:divBdr>
        <w:top w:val="none" w:sz="0" w:space="0" w:color="auto"/>
        <w:left w:val="none" w:sz="0" w:space="0" w:color="auto"/>
        <w:bottom w:val="none" w:sz="0" w:space="0" w:color="auto"/>
        <w:right w:val="none" w:sz="0" w:space="0" w:color="auto"/>
      </w:divBdr>
      <w:divsChild>
        <w:div w:id="1811634825">
          <w:marLeft w:val="0"/>
          <w:marRight w:val="0"/>
          <w:marTop w:val="0"/>
          <w:marBottom w:val="0"/>
          <w:divBdr>
            <w:top w:val="none" w:sz="0" w:space="0" w:color="auto"/>
            <w:left w:val="none" w:sz="0" w:space="0" w:color="auto"/>
            <w:bottom w:val="none" w:sz="0" w:space="0" w:color="auto"/>
            <w:right w:val="none" w:sz="0" w:space="0" w:color="auto"/>
          </w:divBdr>
          <w:divsChild>
            <w:div w:id="299581376">
              <w:marLeft w:val="0"/>
              <w:marRight w:val="0"/>
              <w:marTop w:val="0"/>
              <w:marBottom w:val="0"/>
              <w:divBdr>
                <w:top w:val="none" w:sz="0" w:space="0" w:color="auto"/>
                <w:left w:val="none" w:sz="0" w:space="0" w:color="auto"/>
                <w:bottom w:val="none" w:sz="0" w:space="0" w:color="auto"/>
                <w:right w:val="none" w:sz="0" w:space="0" w:color="auto"/>
              </w:divBdr>
            </w:div>
            <w:div w:id="493568694">
              <w:marLeft w:val="0"/>
              <w:marRight w:val="0"/>
              <w:marTop w:val="0"/>
              <w:marBottom w:val="0"/>
              <w:divBdr>
                <w:top w:val="none" w:sz="0" w:space="0" w:color="auto"/>
                <w:left w:val="none" w:sz="0" w:space="0" w:color="auto"/>
                <w:bottom w:val="none" w:sz="0" w:space="0" w:color="auto"/>
                <w:right w:val="none" w:sz="0" w:space="0" w:color="auto"/>
              </w:divBdr>
            </w:div>
            <w:div w:id="868224226">
              <w:marLeft w:val="0"/>
              <w:marRight w:val="0"/>
              <w:marTop w:val="0"/>
              <w:marBottom w:val="0"/>
              <w:divBdr>
                <w:top w:val="none" w:sz="0" w:space="0" w:color="auto"/>
                <w:left w:val="none" w:sz="0" w:space="0" w:color="auto"/>
                <w:bottom w:val="none" w:sz="0" w:space="0" w:color="auto"/>
                <w:right w:val="none" w:sz="0" w:space="0" w:color="auto"/>
              </w:divBdr>
            </w:div>
            <w:div w:id="13862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8192">
      <w:bodyDiv w:val="1"/>
      <w:marLeft w:val="0"/>
      <w:marRight w:val="0"/>
      <w:marTop w:val="0"/>
      <w:marBottom w:val="0"/>
      <w:divBdr>
        <w:top w:val="none" w:sz="0" w:space="0" w:color="auto"/>
        <w:left w:val="none" w:sz="0" w:space="0" w:color="auto"/>
        <w:bottom w:val="none" w:sz="0" w:space="0" w:color="auto"/>
        <w:right w:val="none" w:sz="0" w:space="0" w:color="auto"/>
      </w:divBdr>
    </w:div>
    <w:div w:id="1578132550">
      <w:bodyDiv w:val="1"/>
      <w:marLeft w:val="0"/>
      <w:marRight w:val="0"/>
      <w:marTop w:val="0"/>
      <w:marBottom w:val="0"/>
      <w:divBdr>
        <w:top w:val="none" w:sz="0" w:space="0" w:color="auto"/>
        <w:left w:val="none" w:sz="0" w:space="0" w:color="auto"/>
        <w:bottom w:val="none" w:sz="0" w:space="0" w:color="auto"/>
        <w:right w:val="none" w:sz="0" w:space="0" w:color="auto"/>
      </w:divBdr>
      <w:divsChild>
        <w:div w:id="24643164">
          <w:marLeft w:val="0"/>
          <w:marRight w:val="0"/>
          <w:marTop w:val="0"/>
          <w:marBottom w:val="0"/>
          <w:divBdr>
            <w:top w:val="none" w:sz="0" w:space="0" w:color="auto"/>
            <w:left w:val="none" w:sz="0" w:space="0" w:color="auto"/>
            <w:bottom w:val="none" w:sz="0" w:space="0" w:color="auto"/>
            <w:right w:val="none" w:sz="0" w:space="0" w:color="auto"/>
          </w:divBdr>
        </w:div>
        <w:div w:id="432089438">
          <w:marLeft w:val="0"/>
          <w:marRight w:val="0"/>
          <w:marTop w:val="0"/>
          <w:marBottom w:val="0"/>
          <w:divBdr>
            <w:top w:val="none" w:sz="0" w:space="0" w:color="auto"/>
            <w:left w:val="none" w:sz="0" w:space="0" w:color="auto"/>
            <w:bottom w:val="none" w:sz="0" w:space="0" w:color="auto"/>
            <w:right w:val="none" w:sz="0" w:space="0" w:color="auto"/>
          </w:divBdr>
        </w:div>
        <w:div w:id="1025863700">
          <w:marLeft w:val="0"/>
          <w:marRight w:val="0"/>
          <w:marTop w:val="0"/>
          <w:marBottom w:val="0"/>
          <w:divBdr>
            <w:top w:val="none" w:sz="0" w:space="0" w:color="auto"/>
            <w:left w:val="none" w:sz="0" w:space="0" w:color="auto"/>
            <w:bottom w:val="none" w:sz="0" w:space="0" w:color="auto"/>
            <w:right w:val="none" w:sz="0" w:space="0" w:color="auto"/>
          </w:divBdr>
        </w:div>
        <w:div w:id="1666590296">
          <w:marLeft w:val="0"/>
          <w:marRight w:val="0"/>
          <w:marTop w:val="0"/>
          <w:marBottom w:val="0"/>
          <w:divBdr>
            <w:top w:val="none" w:sz="0" w:space="0" w:color="auto"/>
            <w:left w:val="none" w:sz="0" w:space="0" w:color="auto"/>
            <w:bottom w:val="none" w:sz="0" w:space="0" w:color="auto"/>
            <w:right w:val="none" w:sz="0" w:space="0" w:color="auto"/>
          </w:divBdr>
        </w:div>
        <w:div w:id="1725984852">
          <w:marLeft w:val="0"/>
          <w:marRight w:val="0"/>
          <w:marTop w:val="0"/>
          <w:marBottom w:val="0"/>
          <w:divBdr>
            <w:top w:val="none" w:sz="0" w:space="0" w:color="auto"/>
            <w:left w:val="none" w:sz="0" w:space="0" w:color="auto"/>
            <w:bottom w:val="none" w:sz="0" w:space="0" w:color="auto"/>
            <w:right w:val="none" w:sz="0" w:space="0" w:color="auto"/>
          </w:divBdr>
        </w:div>
        <w:div w:id="1862089639">
          <w:marLeft w:val="0"/>
          <w:marRight w:val="0"/>
          <w:marTop w:val="0"/>
          <w:marBottom w:val="0"/>
          <w:divBdr>
            <w:top w:val="none" w:sz="0" w:space="0" w:color="auto"/>
            <w:left w:val="none" w:sz="0" w:space="0" w:color="auto"/>
            <w:bottom w:val="none" w:sz="0" w:space="0" w:color="auto"/>
            <w:right w:val="none" w:sz="0" w:space="0" w:color="auto"/>
          </w:divBdr>
        </w:div>
        <w:div w:id="2123572083">
          <w:marLeft w:val="0"/>
          <w:marRight w:val="0"/>
          <w:marTop w:val="0"/>
          <w:marBottom w:val="0"/>
          <w:divBdr>
            <w:top w:val="none" w:sz="0" w:space="0" w:color="auto"/>
            <w:left w:val="none" w:sz="0" w:space="0" w:color="auto"/>
            <w:bottom w:val="none" w:sz="0" w:space="0" w:color="auto"/>
            <w:right w:val="none" w:sz="0" w:space="0" w:color="auto"/>
          </w:divBdr>
        </w:div>
      </w:divsChild>
    </w:div>
    <w:div w:id="1652756391">
      <w:bodyDiv w:val="1"/>
      <w:marLeft w:val="0"/>
      <w:marRight w:val="0"/>
      <w:marTop w:val="0"/>
      <w:marBottom w:val="0"/>
      <w:divBdr>
        <w:top w:val="none" w:sz="0" w:space="0" w:color="auto"/>
        <w:left w:val="none" w:sz="0" w:space="0" w:color="auto"/>
        <w:bottom w:val="none" w:sz="0" w:space="0" w:color="auto"/>
        <w:right w:val="none" w:sz="0" w:space="0" w:color="auto"/>
      </w:divBdr>
    </w:div>
    <w:div w:id="1680502373">
      <w:bodyDiv w:val="1"/>
      <w:marLeft w:val="0"/>
      <w:marRight w:val="0"/>
      <w:marTop w:val="0"/>
      <w:marBottom w:val="0"/>
      <w:divBdr>
        <w:top w:val="none" w:sz="0" w:space="0" w:color="auto"/>
        <w:left w:val="none" w:sz="0" w:space="0" w:color="auto"/>
        <w:bottom w:val="none" w:sz="0" w:space="0" w:color="auto"/>
        <w:right w:val="none" w:sz="0" w:space="0" w:color="auto"/>
      </w:divBdr>
    </w:div>
    <w:div w:id="1791044086">
      <w:bodyDiv w:val="1"/>
      <w:marLeft w:val="0"/>
      <w:marRight w:val="0"/>
      <w:marTop w:val="0"/>
      <w:marBottom w:val="0"/>
      <w:divBdr>
        <w:top w:val="none" w:sz="0" w:space="0" w:color="auto"/>
        <w:left w:val="none" w:sz="0" w:space="0" w:color="auto"/>
        <w:bottom w:val="none" w:sz="0" w:space="0" w:color="auto"/>
        <w:right w:val="none" w:sz="0" w:space="0" w:color="auto"/>
      </w:divBdr>
    </w:div>
    <w:div w:id="1800764532">
      <w:bodyDiv w:val="1"/>
      <w:marLeft w:val="0"/>
      <w:marRight w:val="0"/>
      <w:marTop w:val="0"/>
      <w:marBottom w:val="0"/>
      <w:divBdr>
        <w:top w:val="none" w:sz="0" w:space="0" w:color="auto"/>
        <w:left w:val="none" w:sz="0" w:space="0" w:color="auto"/>
        <w:bottom w:val="none" w:sz="0" w:space="0" w:color="auto"/>
        <w:right w:val="none" w:sz="0" w:space="0" w:color="auto"/>
      </w:divBdr>
      <w:divsChild>
        <w:div w:id="10573031">
          <w:marLeft w:val="0"/>
          <w:marRight w:val="0"/>
          <w:marTop w:val="0"/>
          <w:marBottom w:val="0"/>
          <w:divBdr>
            <w:top w:val="none" w:sz="0" w:space="0" w:color="auto"/>
            <w:left w:val="none" w:sz="0" w:space="0" w:color="auto"/>
            <w:bottom w:val="none" w:sz="0" w:space="0" w:color="auto"/>
            <w:right w:val="none" w:sz="0" w:space="0" w:color="auto"/>
          </w:divBdr>
        </w:div>
        <w:div w:id="28920128">
          <w:marLeft w:val="0"/>
          <w:marRight w:val="0"/>
          <w:marTop w:val="0"/>
          <w:marBottom w:val="0"/>
          <w:divBdr>
            <w:top w:val="none" w:sz="0" w:space="0" w:color="auto"/>
            <w:left w:val="none" w:sz="0" w:space="0" w:color="auto"/>
            <w:bottom w:val="none" w:sz="0" w:space="0" w:color="auto"/>
            <w:right w:val="none" w:sz="0" w:space="0" w:color="auto"/>
          </w:divBdr>
        </w:div>
        <w:div w:id="84688675">
          <w:marLeft w:val="0"/>
          <w:marRight w:val="0"/>
          <w:marTop w:val="0"/>
          <w:marBottom w:val="0"/>
          <w:divBdr>
            <w:top w:val="none" w:sz="0" w:space="0" w:color="auto"/>
            <w:left w:val="none" w:sz="0" w:space="0" w:color="auto"/>
            <w:bottom w:val="none" w:sz="0" w:space="0" w:color="auto"/>
            <w:right w:val="none" w:sz="0" w:space="0" w:color="auto"/>
          </w:divBdr>
        </w:div>
        <w:div w:id="188035611">
          <w:marLeft w:val="0"/>
          <w:marRight w:val="0"/>
          <w:marTop w:val="0"/>
          <w:marBottom w:val="0"/>
          <w:divBdr>
            <w:top w:val="none" w:sz="0" w:space="0" w:color="auto"/>
            <w:left w:val="none" w:sz="0" w:space="0" w:color="auto"/>
            <w:bottom w:val="none" w:sz="0" w:space="0" w:color="auto"/>
            <w:right w:val="none" w:sz="0" w:space="0" w:color="auto"/>
          </w:divBdr>
        </w:div>
        <w:div w:id="251596879">
          <w:marLeft w:val="0"/>
          <w:marRight w:val="0"/>
          <w:marTop w:val="0"/>
          <w:marBottom w:val="0"/>
          <w:divBdr>
            <w:top w:val="none" w:sz="0" w:space="0" w:color="auto"/>
            <w:left w:val="none" w:sz="0" w:space="0" w:color="auto"/>
            <w:bottom w:val="none" w:sz="0" w:space="0" w:color="auto"/>
            <w:right w:val="none" w:sz="0" w:space="0" w:color="auto"/>
          </w:divBdr>
        </w:div>
        <w:div w:id="446975683">
          <w:marLeft w:val="0"/>
          <w:marRight w:val="0"/>
          <w:marTop w:val="0"/>
          <w:marBottom w:val="0"/>
          <w:divBdr>
            <w:top w:val="none" w:sz="0" w:space="0" w:color="auto"/>
            <w:left w:val="none" w:sz="0" w:space="0" w:color="auto"/>
            <w:bottom w:val="none" w:sz="0" w:space="0" w:color="auto"/>
            <w:right w:val="none" w:sz="0" w:space="0" w:color="auto"/>
          </w:divBdr>
        </w:div>
        <w:div w:id="451091315">
          <w:marLeft w:val="0"/>
          <w:marRight w:val="0"/>
          <w:marTop w:val="0"/>
          <w:marBottom w:val="0"/>
          <w:divBdr>
            <w:top w:val="none" w:sz="0" w:space="0" w:color="auto"/>
            <w:left w:val="none" w:sz="0" w:space="0" w:color="auto"/>
            <w:bottom w:val="none" w:sz="0" w:space="0" w:color="auto"/>
            <w:right w:val="none" w:sz="0" w:space="0" w:color="auto"/>
          </w:divBdr>
        </w:div>
        <w:div w:id="530604555">
          <w:marLeft w:val="0"/>
          <w:marRight w:val="0"/>
          <w:marTop w:val="0"/>
          <w:marBottom w:val="0"/>
          <w:divBdr>
            <w:top w:val="none" w:sz="0" w:space="0" w:color="auto"/>
            <w:left w:val="none" w:sz="0" w:space="0" w:color="auto"/>
            <w:bottom w:val="none" w:sz="0" w:space="0" w:color="auto"/>
            <w:right w:val="none" w:sz="0" w:space="0" w:color="auto"/>
          </w:divBdr>
        </w:div>
        <w:div w:id="582569416">
          <w:marLeft w:val="0"/>
          <w:marRight w:val="0"/>
          <w:marTop w:val="0"/>
          <w:marBottom w:val="0"/>
          <w:divBdr>
            <w:top w:val="none" w:sz="0" w:space="0" w:color="auto"/>
            <w:left w:val="none" w:sz="0" w:space="0" w:color="auto"/>
            <w:bottom w:val="none" w:sz="0" w:space="0" w:color="auto"/>
            <w:right w:val="none" w:sz="0" w:space="0" w:color="auto"/>
          </w:divBdr>
        </w:div>
        <w:div w:id="631209628">
          <w:marLeft w:val="0"/>
          <w:marRight w:val="0"/>
          <w:marTop w:val="0"/>
          <w:marBottom w:val="0"/>
          <w:divBdr>
            <w:top w:val="none" w:sz="0" w:space="0" w:color="auto"/>
            <w:left w:val="none" w:sz="0" w:space="0" w:color="auto"/>
            <w:bottom w:val="none" w:sz="0" w:space="0" w:color="auto"/>
            <w:right w:val="none" w:sz="0" w:space="0" w:color="auto"/>
          </w:divBdr>
        </w:div>
        <w:div w:id="706101697">
          <w:marLeft w:val="0"/>
          <w:marRight w:val="0"/>
          <w:marTop w:val="0"/>
          <w:marBottom w:val="0"/>
          <w:divBdr>
            <w:top w:val="none" w:sz="0" w:space="0" w:color="auto"/>
            <w:left w:val="none" w:sz="0" w:space="0" w:color="auto"/>
            <w:bottom w:val="none" w:sz="0" w:space="0" w:color="auto"/>
            <w:right w:val="none" w:sz="0" w:space="0" w:color="auto"/>
          </w:divBdr>
        </w:div>
        <w:div w:id="769815415">
          <w:marLeft w:val="0"/>
          <w:marRight w:val="0"/>
          <w:marTop w:val="0"/>
          <w:marBottom w:val="0"/>
          <w:divBdr>
            <w:top w:val="none" w:sz="0" w:space="0" w:color="auto"/>
            <w:left w:val="none" w:sz="0" w:space="0" w:color="auto"/>
            <w:bottom w:val="none" w:sz="0" w:space="0" w:color="auto"/>
            <w:right w:val="none" w:sz="0" w:space="0" w:color="auto"/>
          </w:divBdr>
        </w:div>
        <w:div w:id="828057224">
          <w:marLeft w:val="0"/>
          <w:marRight w:val="0"/>
          <w:marTop w:val="0"/>
          <w:marBottom w:val="0"/>
          <w:divBdr>
            <w:top w:val="none" w:sz="0" w:space="0" w:color="auto"/>
            <w:left w:val="none" w:sz="0" w:space="0" w:color="auto"/>
            <w:bottom w:val="none" w:sz="0" w:space="0" w:color="auto"/>
            <w:right w:val="none" w:sz="0" w:space="0" w:color="auto"/>
          </w:divBdr>
        </w:div>
        <w:div w:id="994266130">
          <w:marLeft w:val="0"/>
          <w:marRight w:val="0"/>
          <w:marTop w:val="0"/>
          <w:marBottom w:val="0"/>
          <w:divBdr>
            <w:top w:val="none" w:sz="0" w:space="0" w:color="auto"/>
            <w:left w:val="none" w:sz="0" w:space="0" w:color="auto"/>
            <w:bottom w:val="none" w:sz="0" w:space="0" w:color="auto"/>
            <w:right w:val="none" w:sz="0" w:space="0" w:color="auto"/>
          </w:divBdr>
        </w:div>
        <w:div w:id="996423684">
          <w:marLeft w:val="0"/>
          <w:marRight w:val="0"/>
          <w:marTop w:val="0"/>
          <w:marBottom w:val="0"/>
          <w:divBdr>
            <w:top w:val="none" w:sz="0" w:space="0" w:color="auto"/>
            <w:left w:val="none" w:sz="0" w:space="0" w:color="auto"/>
            <w:bottom w:val="none" w:sz="0" w:space="0" w:color="auto"/>
            <w:right w:val="none" w:sz="0" w:space="0" w:color="auto"/>
          </w:divBdr>
        </w:div>
        <w:div w:id="1009989120">
          <w:marLeft w:val="0"/>
          <w:marRight w:val="0"/>
          <w:marTop w:val="0"/>
          <w:marBottom w:val="0"/>
          <w:divBdr>
            <w:top w:val="none" w:sz="0" w:space="0" w:color="auto"/>
            <w:left w:val="none" w:sz="0" w:space="0" w:color="auto"/>
            <w:bottom w:val="none" w:sz="0" w:space="0" w:color="auto"/>
            <w:right w:val="none" w:sz="0" w:space="0" w:color="auto"/>
          </w:divBdr>
        </w:div>
        <w:div w:id="1039015111">
          <w:marLeft w:val="0"/>
          <w:marRight w:val="0"/>
          <w:marTop w:val="0"/>
          <w:marBottom w:val="0"/>
          <w:divBdr>
            <w:top w:val="none" w:sz="0" w:space="0" w:color="auto"/>
            <w:left w:val="none" w:sz="0" w:space="0" w:color="auto"/>
            <w:bottom w:val="none" w:sz="0" w:space="0" w:color="auto"/>
            <w:right w:val="none" w:sz="0" w:space="0" w:color="auto"/>
          </w:divBdr>
        </w:div>
        <w:div w:id="1064916110">
          <w:marLeft w:val="0"/>
          <w:marRight w:val="0"/>
          <w:marTop w:val="0"/>
          <w:marBottom w:val="0"/>
          <w:divBdr>
            <w:top w:val="none" w:sz="0" w:space="0" w:color="auto"/>
            <w:left w:val="none" w:sz="0" w:space="0" w:color="auto"/>
            <w:bottom w:val="none" w:sz="0" w:space="0" w:color="auto"/>
            <w:right w:val="none" w:sz="0" w:space="0" w:color="auto"/>
          </w:divBdr>
        </w:div>
        <w:div w:id="1088817239">
          <w:marLeft w:val="0"/>
          <w:marRight w:val="0"/>
          <w:marTop w:val="0"/>
          <w:marBottom w:val="0"/>
          <w:divBdr>
            <w:top w:val="none" w:sz="0" w:space="0" w:color="auto"/>
            <w:left w:val="none" w:sz="0" w:space="0" w:color="auto"/>
            <w:bottom w:val="none" w:sz="0" w:space="0" w:color="auto"/>
            <w:right w:val="none" w:sz="0" w:space="0" w:color="auto"/>
          </w:divBdr>
        </w:div>
        <w:div w:id="1152794523">
          <w:marLeft w:val="0"/>
          <w:marRight w:val="0"/>
          <w:marTop w:val="0"/>
          <w:marBottom w:val="0"/>
          <w:divBdr>
            <w:top w:val="none" w:sz="0" w:space="0" w:color="auto"/>
            <w:left w:val="none" w:sz="0" w:space="0" w:color="auto"/>
            <w:bottom w:val="none" w:sz="0" w:space="0" w:color="auto"/>
            <w:right w:val="none" w:sz="0" w:space="0" w:color="auto"/>
          </w:divBdr>
        </w:div>
        <w:div w:id="1269311979">
          <w:marLeft w:val="0"/>
          <w:marRight w:val="0"/>
          <w:marTop w:val="0"/>
          <w:marBottom w:val="0"/>
          <w:divBdr>
            <w:top w:val="none" w:sz="0" w:space="0" w:color="auto"/>
            <w:left w:val="none" w:sz="0" w:space="0" w:color="auto"/>
            <w:bottom w:val="none" w:sz="0" w:space="0" w:color="auto"/>
            <w:right w:val="none" w:sz="0" w:space="0" w:color="auto"/>
          </w:divBdr>
        </w:div>
        <w:div w:id="1405179751">
          <w:marLeft w:val="0"/>
          <w:marRight w:val="0"/>
          <w:marTop w:val="0"/>
          <w:marBottom w:val="0"/>
          <w:divBdr>
            <w:top w:val="none" w:sz="0" w:space="0" w:color="auto"/>
            <w:left w:val="none" w:sz="0" w:space="0" w:color="auto"/>
            <w:bottom w:val="none" w:sz="0" w:space="0" w:color="auto"/>
            <w:right w:val="none" w:sz="0" w:space="0" w:color="auto"/>
          </w:divBdr>
        </w:div>
        <w:div w:id="1886139710">
          <w:marLeft w:val="0"/>
          <w:marRight w:val="0"/>
          <w:marTop w:val="0"/>
          <w:marBottom w:val="0"/>
          <w:divBdr>
            <w:top w:val="none" w:sz="0" w:space="0" w:color="auto"/>
            <w:left w:val="none" w:sz="0" w:space="0" w:color="auto"/>
            <w:bottom w:val="none" w:sz="0" w:space="0" w:color="auto"/>
            <w:right w:val="none" w:sz="0" w:space="0" w:color="auto"/>
          </w:divBdr>
        </w:div>
        <w:div w:id="2000957048">
          <w:marLeft w:val="0"/>
          <w:marRight w:val="0"/>
          <w:marTop w:val="0"/>
          <w:marBottom w:val="0"/>
          <w:divBdr>
            <w:top w:val="none" w:sz="0" w:space="0" w:color="auto"/>
            <w:left w:val="none" w:sz="0" w:space="0" w:color="auto"/>
            <w:bottom w:val="none" w:sz="0" w:space="0" w:color="auto"/>
            <w:right w:val="none" w:sz="0" w:space="0" w:color="auto"/>
          </w:divBdr>
        </w:div>
      </w:divsChild>
    </w:div>
    <w:div w:id="2011709763">
      <w:bodyDiv w:val="1"/>
      <w:marLeft w:val="0"/>
      <w:marRight w:val="0"/>
      <w:marTop w:val="0"/>
      <w:marBottom w:val="0"/>
      <w:divBdr>
        <w:top w:val="none" w:sz="0" w:space="0" w:color="auto"/>
        <w:left w:val="none" w:sz="0" w:space="0" w:color="auto"/>
        <w:bottom w:val="none" w:sz="0" w:space="0" w:color="auto"/>
        <w:right w:val="none" w:sz="0" w:space="0" w:color="auto"/>
      </w:divBdr>
    </w:div>
    <w:div w:id="2015496974">
      <w:bodyDiv w:val="1"/>
      <w:marLeft w:val="0"/>
      <w:marRight w:val="0"/>
      <w:marTop w:val="0"/>
      <w:marBottom w:val="0"/>
      <w:divBdr>
        <w:top w:val="none" w:sz="0" w:space="0" w:color="auto"/>
        <w:left w:val="none" w:sz="0" w:space="0" w:color="auto"/>
        <w:bottom w:val="none" w:sz="0" w:space="0" w:color="auto"/>
        <w:right w:val="none" w:sz="0" w:space="0" w:color="auto"/>
      </w:divBdr>
      <w:divsChild>
        <w:div w:id="1697268971">
          <w:marLeft w:val="0"/>
          <w:marRight w:val="0"/>
          <w:marTop w:val="0"/>
          <w:marBottom w:val="0"/>
          <w:divBdr>
            <w:top w:val="none" w:sz="0" w:space="0" w:color="auto"/>
            <w:left w:val="none" w:sz="0" w:space="0" w:color="auto"/>
            <w:bottom w:val="none" w:sz="0" w:space="0" w:color="auto"/>
            <w:right w:val="none" w:sz="0" w:space="0" w:color="auto"/>
          </w:divBdr>
          <w:divsChild>
            <w:div w:id="921648378">
              <w:marLeft w:val="0"/>
              <w:marRight w:val="0"/>
              <w:marTop w:val="0"/>
              <w:marBottom w:val="0"/>
              <w:divBdr>
                <w:top w:val="none" w:sz="0" w:space="0" w:color="auto"/>
                <w:left w:val="none" w:sz="0" w:space="0" w:color="auto"/>
                <w:bottom w:val="none" w:sz="0" w:space="0" w:color="auto"/>
                <w:right w:val="none" w:sz="0" w:space="0" w:color="auto"/>
              </w:divBdr>
            </w:div>
            <w:div w:id="1440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6171">
      <w:bodyDiv w:val="1"/>
      <w:marLeft w:val="0"/>
      <w:marRight w:val="0"/>
      <w:marTop w:val="0"/>
      <w:marBottom w:val="0"/>
      <w:divBdr>
        <w:top w:val="none" w:sz="0" w:space="0" w:color="auto"/>
        <w:left w:val="none" w:sz="0" w:space="0" w:color="auto"/>
        <w:bottom w:val="none" w:sz="0" w:space="0" w:color="auto"/>
        <w:right w:val="none" w:sz="0" w:space="0" w:color="auto"/>
      </w:divBdr>
      <w:divsChild>
        <w:div w:id="569778889">
          <w:marLeft w:val="0"/>
          <w:marRight w:val="0"/>
          <w:marTop w:val="0"/>
          <w:marBottom w:val="0"/>
          <w:divBdr>
            <w:top w:val="none" w:sz="0" w:space="0" w:color="auto"/>
            <w:left w:val="none" w:sz="0" w:space="0" w:color="auto"/>
            <w:bottom w:val="none" w:sz="0" w:space="0" w:color="auto"/>
            <w:right w:val="none" w:sz="0" w:space="0" w:color="auto"/>
          </w:divBdr>
          <w:divsChild>
            <w:div w:id="248194867">
              <w:marLeft w:val="0"/>
              <w:marRight w:val="0"/>
              <w:marTop w:val="0"/>
              <w:marBottom w:val="0"/>
              <w:divBdr>
                <w:top w:val="none" w:sz="0" w:space="0" w:color="auto"/>
                <w:left w:val="none" w:sz="0" w:space="0" w:color="auto"/>
                <w:bottom w:val="none" w:sz="0" w:space="0" w:color="auto"/>
                <w:right w:val="none" w:sz="0" w:space="0" w:color="auto"/>
              </w:divBdr>
            </w:div>
            <w:div w:id="265583078">
              <w:marLeft w:val="0"/>
              <w:marRight w:val="0"/>
              <w:marTop w:val="0"/>
              <w:marBottom w:val="0"/>
              <w:divBdr>
                <w:top w:val="none" w:sz="0" w:space="0" w:color="auto"/>
                <w:left w:val="none" w:sz="0" w:space="0" w:color="auto"/>
                <w:bottom w:val="none" w:sz="0" w:space="0" w:color="auto"/>
                <w:right w:val="none" w:sz="0" w:space="0" w:color="auto"/>
              </w:divBdr>
            </w:div>
            <w:div w:id="888615263">
              <w:marLeft w:val="0"/>
              <w:marRight w:val="0"/>
              <w:marTop w:val="0"/>
              <w:marBottom w:val="0"/>
              <w:divBdr>
                <w:top w:val="none" w:sz="0" w:space="0" w:color="auto"/>
                <w:left w:val="none" w:sz="0" w:space="0" w:color="auto"/>
                <w:bottom w:val="none" w:sz="0" w:space="0" w:color="auto"/>
                <w:right w:val="none" w:sz="0" w:space="0" w:color="auto"/>
              </w:divBdr>
            </w:div>
            <w:div w:id="1702314883">
              <w:marLeft w:val="0"/>
              <w:marRight w:val="0"/>
              <w:marTop w:val="0"/>
              <w:marBottom w:val="0"/>
              <w:divBdr>
                <w:top w:val="none" w:sz="0" w:space="0" w:color="auto"/>
                <w:left w:val="none" w:sz="0" w:space="0" w:color="auto"/>
                <w:bottom w:val="none" w:sz="0" w:space="0" w:color="auto"/>
                <w:right w:val="none" w:sz="0" w:space="0" w:color="auto"/>
              </w:divBdr>
            </w:div>
            <w:div w:id="1785154555">
              <w:marLeft w:val="0"/>
              <w:marRight w:val="0"/>
              <w:marTop w:val="0"/>
              <w:marBottom w:val="0"/>
              <w:divBdr>
                <w:top w:val="none" w:sz="0" w:space="0" w:color="auto"/>
                <w:left w:val="none" w:sz="0" w:space="0" w:color="auto"/>
                <w:bottom w:val="none" w:sz="0" w:space="0" w:color="auto"/>
                <w:right w:val="none" w:sz="0" w:space="0" w:color="auto"/>
              </w:divBdr>
            </w:div>
            <w:div w:id="2009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6919EED82B5D543E5545B4F7CFD3E919D1D7F2227BC75012D6C5443BEDBFF8D7CFAA6493E22AFC576D645D2871EE26605420BF836Z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D18E8-767F-4BA7-8253-064374DB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4637</CharactersWithSpaces>
  <SharedDoc>false</SharedDoc>
  <HLinks>
    <vt:vector size="6" baseType="variant">
      <vt:variant>
        <vt:i4>3735652</vt:i4>
      </vt:variant>
      <vt:variant>
        <vt:i4>0</vt:i4>
      </vt:variant>
      <vt:variant>
        <vt:i4>0</vt:i4>
      </vt:variant>
      <vt:variant>
        <vt:i4>5</vt:i4>
      </vt:variant>
      <vt:variant>
        <vt:lpwstr>consultantplus://offline/ref=76919EED82B5D543E5545B4F7CFD3E919D1D7F2227BC75012D6C5443BEDBFF8D7CFAA6493E22AFC576D645D2871EE26605420BF836ZFM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2023-06-30T08:20:00Z</cp:lastPrinted>
  <dcterms:created xsi:type="dcterms:W3CDTF">2023-06-30T08:21:00Z</dcterms:created>
  <dcterms:modified xsi:type="dcterms:W3CDTF">2023-06-30T08:21:00Z</dcterms:modified>
</cp:coreProperties>
</file>