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Default="00070901" w:rsidP="00070901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6A14BA">
        <w:rPr>
          <w:color w:val="000000" w:themeColor="text1"/>
          <w:szCs w:val="28"/>
        </w:rPr>
        <w:t>Сороковое</w:t>
      </w:r>
      <w:r>
        <w:rPr>
          <w:color w:val="000000" w:themeColor="text1"/>
          <w:szCs w:val="28"/>
        </w:rPr>
        <w:t xml:space="preserve"> заседание пятого созыва</w:t>
      </w: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070901" w:rsidRDefault="006A14BA" w:rsidP="0007090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03 октября 2025 года № 7</w:t>
      </w:r>
      <w:r w:rsidR="00C83B2A">
        <w:rPr>
          <w:color w:val="000000" w:themeColor="text1"/>
          <w:sz w:val="28"/>
          <w:szCs w:val="28"/>
        </w:rPr>
        <w:t>8</w:t>
      </w: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</w:t>
      </w:r>
      <w:r w:rsidR="00C83B2A">
        <w:rPr>
          <w:b w:val="0"/>
          <w:sz w:val="28"/>
          <w:szCs w:val="28"/>
          <w:lang w:val="en-US"/>
        </w:rPr>
        <w:t>I</w:t>
      </w:r>
      <w:r w:rsidR="006A14BA">
        <w:rPr>
          <w:b w:val="0"/>
          <w:sz w:val="28"/>
          <w:szCs w:val="28"/>
          <w:lang w:val="en-US"/>
        </w:rPr>
        <w:t>I</w:t>
      </w:r>
      <w:r w:rsidRPr="000709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>
        <w:rPr>
          <w:sz w:val="28"/>
          <w:szCs w:val="28"/>
          <w:lang w:val="en-US"/>
        </w:rPr>
        <w:t>I</w:t>
      </w:r>
      <w:r w:rsidR="00C83B2A">
        <w:rPr>
          <w:sz w:val="28"/>
          <w:szCs w:val="28"/>
          <w:lang w:val="en-US"/>
        </w:rPr>
        <w:t>I</w:t>
      </w:r>
      <w:r w:rsidR="006A14BA">
        <w:rPr>
          <w:sz w:val="28"/>
          <w:szCs w:val="28"/>
          <w:lang w:val="en-US"/>
        </w:rPr>
        <w:t>I</w:t>
      </w:r>
      <w:r w:rsidRPr="0007090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2025 года, согласно приложению.</w:t>
      </w:r>
    </w:p>
    <w:p w:rsidR="00070901" w:rsidRDefault="00070901" w:rsidP="00070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на информационном стенде в здании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Таймеевский, ул. Центральная, 33 и разместить на сайте сельского поселения Таймеевский сельсовет муниципального района Салаватский район Республики Башкортостан по адресу:  </w:t>
      </w:r>
      <w:hyperlink r:id="rId9" w:history="1">
        <w:r>
          <w:rPr>
            <w:rStyle w:val="a3"/>
            <w:sz w:val="28"/>
            <w:szCs w:val="28"/>
          </w:rPr>
          <w:t>https://taymeevo33sp.ru/</w:t>
        </w:r>
      </w:hyperlink>
    </w:p>
    <w:p w:rsidR="00070901" w:rsidRDefault="00070901" w:rsidP="0007090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070901" w:rsidRDefault="00070901" w:rsidP="00070901">
      <w:pPr>
        <w:pStyle w:val="31"/>
        <w:widowControl/>
        <w:autoSpaceDE/>
        <w:adjustRightInd/>
        <w:spacing w:after="0" w:line="240" w:lineRule="auto"/>
      </w:pPr>
    </w:p>
    <w:p w:rsidR="00070901" w:rsidRDefault="00070901" w:rsidP="00070901">
      <w:pPr>
        <w:pStyle w:val="a8"/>
        <w:jc w:val="both"/>
        <w:rPr>
          <w:b/>
        </w:rPr>
      </w:pPr>
    </w:p>
    <w:p w:rsidR="00070901" w:rsidRDefault="00070901" w:rsidP="00070901">
      <w:pPr>
        <w:spacing w:before="20"/>
        <w:ind w:firstLine="740"/>
      </w:pPr>
      <w:r>
        <w:t xml:space="preserve">        </w:t>
      </w:r>
    </w:p>
    <w:p w:rsidR="00070901" w:rsidRDefault="00070901" w:rsidP="00070901">
      <w:pPr>
        <w:spacing w:before="20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83B2A" w:rsidRDefault="00C83B2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14BA" w:rsidRDefault="006A14B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14BA" w:rsidRDefault="006A14B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14BA" w:rsidRDefault="006A14B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  <w:bookmarkStart w:id="0" w:name="_GoBack"/>
      <w:bookmarkEnd w:id="0"/>
    </w:p>
    <w:p w:rsidR="006A14BA" w:rsidRDefault="006A14B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14BA" w:rsidRPr="006A14BA" w:rsidRDefault="006A14BA" w:rsidP="006A1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14BA" w:rsidRPr="006A14BA" w:rsidRDefault="006A14BA" w:rsidP="006A14BA">
      <w:pPr>
        <w:jc w:val="right"/>
      </w:pPr>
      <w:r w:rsidRPr="006A14BA">
        <w:t xml:space="preserve">Приложение №1 </w:t>
      </w:r>
    </w:p>
    <w:p w:rsidR="006A14BA" w:rsidRPr="006A14BA" w:rsidRDefault="006A14BA" w:rsidP="006A14BA">
      <w:pPr>
        <w:jc w:val="right"/>
      </w:pPr>
      <w:r w:rsidRPr="006A14BA">
        <w:t>к решению Совета сельского</w:t>
      </w:r>
    </w:p>
    <w:p w:rsidR="006A14BA" w:rsidRPr="006A14BA" w:rsidRDefault="006A14BA" w:rsidP="006A14BA">
      <w:pPr>
        <w:jc w:val="right"/>
      </w:pPr>
      <w:r w:rsidRPr="006A14BA">
        <w:t>поселения Таймеевский сельсовет МР</w:t>
      </w:r>
    </w:p>
    <w:p w:rsidR="006A14BA" w:rsidRPr="006A14BA" w:rsidRDefault="006A14BA" w:rsidP="006A14BA">
      <w:pPr>
        <w:jc w:val="right"/>
      </w:pPr>
      <w:r w:rsidRPr="006A14BA">
        <w:t>Салаватский район РБ</w:t>
      </w:r>
    </w:p>
    <w:p w:rsidR="006A14BA" w:rsidRPr="006A14BA" w:rsidRDefault="006A14BA" w:rsidP="006A14BA">
      <w:pPr>
        <w:jc w:val="right"/>
        <w:rPr>
          <w:lang w:val="en-US"/>
        </w:rPr>
      </w:pPr>
      <w:r w:rsidRPr="006A14BA">
        <w:t xml:space="preserve">от </w:t>
      </w:r>
      <w:r>
        <w:rPr>
          <w:lang w:val="en-US"/>
        </w:rPr>
        <w:t>03</w:t>
      </w:r>
      <w:r w:rsidRPr="006A14BA">
        <w:t xml:space="preserve"> октября 20</w:t>
      </w:r>
      <w:r>
        <w:rPr>
          <w:lang w:val="en-US"/>
        </w:rPr>
        <w:t>25</w:t>
      </w:r>
      <w:r w:rsidRPr="006A14BA">
        <w:t xml:space="preserve"> года №</w:t>
      </w:r>
      <w:r>
        <w:rPr>
          <w:lang w:val="en-US"/>
        </w:rPr>
        <w:t>78</w:t>
      </w:r>
    </w:p>
    <w:p w:rsidR="006A14BA" w:rsidRPr="006A14BA" w:rsidRDefault="006A14BA" w:rsidP="006A14BA">
      <w:pPr>
        <w:jc w:val="right"/>
      </w:pPr>
      <w:r w:rsidRPr="006A14BA">
        <w:t xml:space="preserve"> «Доходы бюджета по кодам классификации доходов бюджетов</w:t>
      </w:r>
    </w:p>
    <w:p w:rsidR="006A14BA" w:rsidRPr="006A14BA" w:rsidRDefault="006A14BA" w:rsidP="006A14BA">
      <w:pPr>
        <w:jc w:val="right"/>
      </w:pPr>
      <w:r w:rsidRPr="006A14BA">
        <w:t xml:space="preserve"> в разрезе главных администраторов доходов бюджета </w:t>
      </w:r>
    </w:p>
    <w:p w:rsidR="006A14BA" w:rsidRPr="006A14BA" w:rsidRDefault="006A14BA" w:rsidP="006A14BA">
      <w:pPr>
        <w:jc w:val="right"/>
      </w:pPr>
      <w:r w:rsidRPr="006A14BA">
        <w:t xml:space="preserve">Таймеевского сельсовета Салаватского района </w:t>
      </w:r>
    </w:p>
    <w:p w:rsidR="006A14BA" w:rsidRPr="006A14BA" w:rsidRDefault="006A14BA" w:rsidP="006A14BA">
      <w:pPr>
        <w:jc w:val="right"/>
      </w:pPr>
      <w:r w:rsidRPr="006A14BA">
        <w:t xml:space="preserve">Республики Башкортостан за </w:t>
      </w:r>
      <w:r w:rsidRPr="006A14BA">
        <w:rPr>
          <w:lang w:val="en-US"/>
        </w:rPr>
        <w:t>III</w:t>
      </w:r>
      <w:r w:rsidRPr="006A14BA">
        <w:t xml:space="preserve"> кв. 2025 года»</w:t>
      </w:r>
    </w:p>
    <w:p w:rsidR="006A14BA" w:rsidRPr="006A14BA" w:rsidRDefault="006A14BA" w:rsidP="006A14BA"/>
    <w:tbl>
      <w:tblPr>
        <w:tblW w:w="5000" w:type="pct"/>
        <w:tblLook w:val="04A0" w:firstRow="1" w:lastRow="0" w:firstColumn="1" w:lastColumn="0" w:noHBand="0" w:noVBand="1"/>
      </w:tblPr>
      <w:tblGrid>
        <w:gridCol w:w="2616"/>
        <w:gridCol w:w="5951"/>
        <w:gridCol w:w="1476"/>
      </w:tblGrid>
      <w:tr w:rsidR="006A14BA" w:rsidRPr="006A14BA" w:rsidTr="005B7D92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Факт</w:t>
            </w:r>
          </w:p>
        </w:tc>
      </w:tr>
      <w:tr w:rsidR="006A14BA" w:rsidRPr="006A14BA" w:rsidTr="005B7D92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6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647 827,67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559 964,20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559 964,20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440 801,26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r w:rsidRPr="006A14BA"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 xml:space="preserve">440 801,26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2 612,11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2 612,11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1 01 02 080 01 0000 110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6A14BA"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 xml:space="preserve">48 902,16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1 01 02 080 01 1000 110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48 902,16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1 01 02 150 01 0000 110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11 817,16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1 01 02 150 01 1000 110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11 817,16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1 01 02 180 01 0000 110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6A14BA"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 xml:space="preserve">30,86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1 01 02 180 01 1000 110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30,86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55 800,65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55 800,65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2 188,50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2 188,50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2 188,50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2 188,50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84 642,25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1 177,98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1 177,98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1 177,98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83 464,27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25 761,00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25 761,00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25 761,00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57 703,27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57 703,27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57 703,27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1 032,72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1 032,72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1 032,72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1 032,72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</w:t>
            </w:r>
            <w:r w:rsidRPr="006A14BA"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4 638 982,19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4 638 982,19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1 747 079,09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1 747 079,09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1 747 079,09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138 075,00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138 075,00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138 075,00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760 000,00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350 000,00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350 000,00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Прочие межбюджетные трансферты, передаваемые бюджетам сельских поселений (мероприятия по </w:t>
            </w:r>
            <w:r w:rsidRPr="006A14BA">
              <w:lastRenderedPageBreak/>
              <w:t>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 xml:space="preserve">350 000,00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lastRenderedPageBreak/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1 993 828,10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1 993 828,10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1 993 828,10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5 286 809,86 </w:t>
            </w:r>
          </w:p>
        </w:tc>
      </w:tr>
    </w:tbl>
    <w:p w:rsidR="006A14BA" w:rsidRPr="006A14BA" w:rsidRDefault="006A14BA" w:rsidP="006A14BA"/>
    <w:tbl>
      <w:tblPr>
        <w:tblW w:w="0" w:type="auto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78"/>
      </w:tblGrid>
      <w:tr w:rsidR="006A14BA" w:rsidRPr="006A14BA" w:rsidTr="005B7D92">
        <w:trPr>
          <w:trHeight w:val="100"/>
        </w:trPr>
        <w:tc>
          <w:tcPr>
            <w:tcW w:w="1878" w:type="dxa"/>
          </w:tcPr>
          <w:p w:rsidR="006A14BA" w:rsidRPr="006A14BA" w:rsidRDefault="006A14BA" w:rsidP="006A14BA"/>
        </w:tc>
      </w:tr>
    </w:tbl>
    <w:p w:rsidR="006A14BA" w:rsidRPr="006A14BA" w:rsidRDefault="006A14BA" w:rsidP="006A14BA"/>
    <w:p w:rsidR="006A14BA" w:rsidRPr="006A14BA" w:rsidRDefault="006A14BA" w:rsidP="006A14BA">
      <w:r w:rsidRPr="006A14BA">
        <w:br w:type="page"/>
      </w:r>
    </w:p>
    <w:p w:rsidR="006A14BA" w:rsidRPr="006A14BA" w:rsidRDefault="006A14BA" w:rsidP="006A14BA">
      <w:pPr>
        <w:jc w:val="right"/>
      </w:pPr>
      <w:r w:rsidRPr="006A14BA">
        <w:lastRenderedPageBreak/>
        <w:t xml:space="preserve">Приложение №2 </w:t>
      </w:r>
    </w:p>
    <w:p w:rsidR="006A14BA" w:rsidRPr="006A14BA" w:rsidRDefault="006A14BA" w:rsidP="006A14BA">
      <w:pPr>
        <w:jc w:val="right"/>
      </w:pPr>
      <w:r w:rsidRPr="006A14BA">
        <w:t>к решению Совета сельского</w:t>
      </w:r>
    </w:p>
    <w:p w:rsidR="006A14BA" w:rsidRPr="006A14BA" w:rsidRDefault="006A14BA" w:rsidP="006A14BA">
      <w:pPr>
        <w:jc w:val="right"/>
      </w:pPr>
      <w:r w:rsidRPr="006A14BA">
        <w:t>поселения Таймеевский сельсовет МР</w:t>
      </w:r>
    </w:p>
    <w:p w:rsidR="006A14BA" w:rsidRPr="006A14BA" w:rsidRDefault="006A14BA" w:rsidP="006A14BA">
      <w:pPr>
        <w:jc w:val="right"/>
      </w:pPr>
      <w:r w:rsidRPr="006A14BA">
        <w:t>Салаватский район РБ</w:t>
      </w:r>
    </w:p>
    <w:p w:rsidR="006A14BA" w:rsidRPr="006A14BA" w:rsidRDefault="006A14BA" w:rsidP="006A14BA">
      <w:pPr>
        <w:jc w:val="right"/>
        <w:rPr>
          <w:lang w:val="en-US"/>
        </w:rPr>
      </w:pPr>
      <w:r w:rsidRPr="006A14BA">
        <w:t>От</w:t>
      </w:r>
      <w:r>
        <w:rPr>
          <w:lang w:val="en-US"/>
        </w:rPr>
        <w:t xml:space="preserve"> 03</w:t>
      </w:r>
      <w:r w:rsidRPr="006A14BA">
        <w:t xml:space="preserve"> октября 20</w:t>
      </w:r>
      <w:r>
        <w:rPr>
          <w:lang w:val="en-US"/>
        </w:rPr>
        <w:t>25</w:t>
      </w:r>
      <w:r w:rsidRPr="006A14BA">
        <w:t xml:space="preserve"> года №</w:t>
      </w:r>
      <w:r>
        <w:rPr>
          <w:lang w:val="en-US"/>
        </w:rPr>
        <w:t>78</w:t>
      </w:r>
    </w:p>
    <w:p w:rsidR="006A14BA" w:rsidRPr="006A14BA" w:rsidRDefault="006A14BA" w:rsidP="006A14BA">
      <w:pPr>
        <w:jc w:val="right"/>
      </w:pPr>
      <w:r w:rsidRPr="006A14BA">
        <w:t xml:space="preserve"> «Распределение расходов по разделам, подразделам, целевым статьям</w:t>
      </w:r>
    </w:p>
    <w:p w:rsidR="006A14BA" w:rsidRPr="006A14BA" w:rsidRDefault="006A14BA" w:rsidP="006A14BA">
      <w:pPr>
        <w:jc w:val="right"/>
      </w:pPr>
      <w:r w:rsidRPr="006A14BA">
        <w:t xml:space="preserve"> (государственным программам и непрограммным направлениям деятельности) </w:t>
      </w:r>
    </w:p>
    <w:p w:rsidR="006A14BA" w:rsidRPr="006A14BA" w:rsidRDefault="006A14BA" w:rsidP="006A14BA">
      <w:pPr>
        <w:jc w:val="right"/>
      </w:pPr>
      <w:r w:rsidRPr="006A14BA">
        <w:t>и видам расходов классификации расходов бюджетов распределению</w:t>
      </w:r>
    </w:p>
    <w:p w:rsidR="006A14BA" w:rsidRPr="006A14BA" w:rsidRDefault="006A14BA" w:rsidP="006A14BA">
      <w:pPr>
        <w:jc w:val="right"/>
      </w:pPr>
      <w:r w:rsidRPr="006A14BA"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6A14BA" w:rsidRPr="006A14BA" w:rsidRDefault="006A14BA" w:rsidP="006A14BA">
      <w:pPr>
        <w:jc w:val="right"/>
      </w:pPr>
      <w:r w:rsidRPr="006A14BA">
        <w:t xml:space="preserve"> группам видов расходов классификации расходов бюджета</w:t>
      </w:r>
    </w:p>
    <w:p w:rsidR="006A14BA" w:rsidRPr="006A14BA" w:rsidRDefault="006A14BA" w:rsidP="006A14BA">
      <w:pPr>
        <w:jc w:val="right"/>
      </w:pPr>
      <w:r w:rsidRPr="006A14BA">
        <w:t xml:space="preserve"> Таймеевского сельсовета Салаватского района </w:t>
      </w:r>
    </w:p>
    <w:p w:rsidR="006A14BA" w:rsidRPr="006A14BA" w:rsidRDefault="006A14BA" w:rsidP="006A14BA">
      <w:pPr>
        <w:jc w:val="right"/>
      </w:pPr>
      <w:r w:rsidRPr="006A14BA">
        <w:t xml:space="preserve">Республики Башкортостан за </w:t>
      </w:r>
      <w:r w:rsidRPr="006A14BA">
        <w:rPr>
          <w:lang w:val="en-US"/>
        </w:rPr>
        <w:t>III</w:t>
      </w:r>
      <w:r w:rsidRPr="006A14BA">
        <w:t xml:space="preserve"> кв. 2025 года»</w:t>
      </w:r>
    </w:p>
    <w:p w:rsidR="006A14BA" w:rsidRPr="006A14BA" w:rsidRDefault="006A14BA" w:rsidP="006A14BA"/>
    <w:tbl>
      <w:tblPr>
        <w:tblW w:w="5000" w:type="pct"/>
        <w:tblLook w:val="04A0" w:firstRow="1" w:lastRow="0" w:firstColumn="1" w:lastColumn="0" w:noHBand="0" w:noVBand="1"/>
      </w:tblPr>
      <w:tblGrid>
        <w:gridCol w:w="5756"/>
        <w:gridCol w:w="780"/>
        <w:gridCol w:w="1460"/>
        <w:gridCol w:w="576"/>
        <w:gridCol w:w="1476"/>
      </w:tblGrid>
      <w:tr w:rsidR="006A14BA" w:rsidRPr="006A14BA" w:rsidTr="005B7D92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Исполнено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РзПр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8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Расходы Таймеевского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5 282 953,24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3 327 427,10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684 067,51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216 227,51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Муниципальная программа «Развитие муниципальной службы в сельских поселениях </w:t>
            </w:r>
            <w:r w:rsidRPr="006A14BA"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966 091,14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267 749,60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1 073 909,32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37 986,02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2 877,00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1 519,00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и обслуживание муниципальной казны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82 425,20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18 745,51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888 665,36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279 769,20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279 769,20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322 552,63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87 820,93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166 095,80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32 426,80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Иные межбюджетные трансферты на финансирование мероприятий по благоустройству </w:t>
            </w:r>
            <w:r w:rsidRPr="006A14BA">
              <w:lastRenderedPageBreak/>
              <w:t>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545 685,07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</w:tr>
    </w:tbl>
    <w:p w:rsidR="006A14BA" w:rsidRPr="006A14BA" w:rsidRDefault="006A14BA" w:rsidP="006A14BA"/>
    <w:p w:rsidR="006A14BA" w:rsidRPr="006A14BA" w:rsidRDefault="006A14BA" w:rsidP="006A14BA">
      <w:r w:rsidRPr="006A14BA">
        <w:br w:type="page"/>
      </w:r>
    </w:p>
    <w:p w:rsidR="006A14BA" w:rsidRPr="006A14BA" w:rsidRDefault="006A14BA" w:rsidP="006A14BA">
      <w:pPr>
        <w:jc w:val="right"/>
      </w:pPr>
      <w:r w:rsidRPr="006A14BA">
        <w:lastRenderedPageBreak/>
        <w:t>Приложение №3</w:t>
      </w:r>
    </w:p>
    <w:p w:rsidR="006A14BA" w:rsidRPr="006A14BA" w:rsidRDefault="006A14BA" w:rsidP="006A14BA">
      <w:pPr>
        <w:jc w:val="right"/>
      </w:pPr>
      <w:r w:rsidRPr="006A14BA">
        <w:t>к решению Совета сельского</w:t>
      </w:r>
    </w:p>
    <w:p w:rsidR="006A14BA" w:rsidRPr="006A14BA" w:rsidRDefault="006A14BA" w:rsidP="006A14BA">
      <w:pPr>
        <w:jc w:val="right"/>
      </w:pPr>
      <w:r w:rsidRPr="006A14BA">
        <w:t>поселения Таймеевский сельсовет МР</w:t>
      </w:r>
    </w:p>
    <w:p w:rsidR="006A14BA" w:rsidRPr="006A14BA" w:rsidRDefault="006A14BA" w:rsidP="006A14BA">
      <w:pPr>
        <w:jc w:val="right"/>
      </w:pPr>
      <w:r w:rsidRPr="006A14BA">
        <w:t>Салаватский район РБ</w:t>
      </w:r>
    </w:p>
    <w:p w:rsidR="006A14BA" w:rsidRPr="006A14BA" w:rsidRDefault="006A14BA" w:rsidP="006A14BA">
      <w:pPr>
        <w:jc w:val="right"/>
        <w:rPr>
          <w:lang w:val="en-US"/>
        </w:rPr>
      </w:pPr>
      <w:r w:rsidRPr="006A14BA">
        <w:t xml:space="preserve">от </w:t>
      </w:r>
      <w:r>
        <w:rPr>
          <w:lang w:val="en-US"/>
        </w:rPr>
        <w:t>03</w:t>
      </w:r>
      <w:r w:rsidRPr="006A14BA">
        <w:t xml:space="preserve"> октября 20</w:t>
      </w:r>
      <w:r>
        <w:rPr>
          <w:lang w:val="en-US"/>
        </w:rPr>
        <w:t>25</w:t>
      </w:r>
      <w:r w:rsidRPr="006A14BA">
        <w:t xml:space="preserve"> года №</w:t>
      </w:r>
      <w:r>
        <w:rPr>
          <w:lang w:val="en-US"/>
        </w:rPr>
        <w:t>78</w:t>
      </w:r>
    </w:p>
    <w:p w:rsidR="006A14BA" w:rsidRPr="006A14BA" w:rsidRDefault="006A14BA" w:rsidP="006A14BA">
      <w:pPr>
        <w:jc w:val="right"/>
      </w:pPr>
      <w:r w:rsidRPr="006A14BA">
        <w:t xml:space="preserve"> «Распределение расходов по целевым статьям</w:t>
      </w:r>
    </w:p>
    <w:p w:rsidR="006A14BA" w:rsidRPr="006A14BA" w:rsidRDefault="006A14BA" w:rsidP="006A14BA">
      <w:pPr>
        <w:jc w:val="right"/>
      </w:pPr>
      <w:r w:rsidRPr="006A14BA">
        <w:t xml:space="preserve"> (государственным программам и непрограммным направлениям деятельности), </w:t>
      </w:r>
    </w:p>
    <w:p w:rsidR="006A14BA" w:rsidRPr="006A14BA" w:rsidRDefault="006A14BA" w:rsidP="006A14BA">
      <w:pPr>
        <w:jc w:val="right"/>
      </w:pPr>
      <w:r w:rsidRPr="006A14BA">
        <w:t>группам видов расходов классификации расходов бюджета</w:t>
      </w:r>
    </w:p>
    <w:p w:rsidR="006A14BA" w:rsidRPr="006A14BA" w:rsidRDefault="006A14BA" w:rsidP="006A14BA">
      <w:pPr>
        <w:jc w:val="right"/>
      </w:pPr>
      <w:r w:rsidRPr="006A14BA">
        <w:t xml:space="preserve"> Таймеевского сельсовета Салаватского района </w:t>
      </w:r>
    </w:p>
    <w:p w:rsidR="006A14BA" w:rsidRPr="006A14BA" w:rsidRDefault="006A14BA" w:rsidP="006A14BA">
      <w:pPr>
        <w:jc w:val="right"/>
      </w:pPr>
      <w:r w:rsidRPr="006A14BA">
        <w:t xml:space="preserve">Республики Башкортостан за </w:t>
      </w:r>
      <w:r w:rsidRPr="006A14BA">
        <w:rPr>
          <w:lang w:val="en-US"/>
        </w:rPr>
        <w:t>III</w:t>
      </w:r>
      <w:r w:rsidRPr="006A14BA">
        <w:t xml:space="preserve"> кв. 2025 года»</w:t>
      </w:r>
    </w:p>
    <w:p w:rsidR="006A14BA" w:rsidRPr="006A14BA" w:rsidRDefault="006A14BA" w:rsidP="006A14BA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6"/>
        <w:gridCol w:w="1460"/>
        <w:gridCol w:w="576"/>
        <w:gridCol w:w="1476"/>
      </w:tblGrid>
      <w:tr w:rsidR="006A14BA" w:rsidRPr="006A14BA" w:rsidTr="005B7D92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Исполнено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7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Расходы Таймеевского сельсовета Салаватского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5 282 953,24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888 665,36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322 552,63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87 820,93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166 095,80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32 426,80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82 425,20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18 745,51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684 067,51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216 227,51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A14BA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966 091,14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267 749,60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1 073 909,32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37 986,02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2 877,00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1 519,00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622 685,07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и обслуживание муниципальной казны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</w:tr>
    </w:tbl>
    <w:p w:rsidR="006A14BA" w:rsidRPr="006A14BA" w:rsidRDefault="006A14BA" w:rsidP="006A14BA"/>
    <w:p w:rsidR="006A14BA" w:rsidRPr="006A14BA" w:rsidRDefault="006A14BA" w:rsidP="006A14BA">
      <w:r w:rsidRPr="006A14BA">
        <w:br w:type="page"/>
      </w:r>
    </w:p>
    <w:p w:rsidR="006A14BA" w:rsidRPr="006A14BA" w:rsidRDefault="006A14BA" w:rsidP="006A14BA">
      <w:pPr>
        <w:jc w:val="right"/>
      </w:pPr>
      <w:r w:rsidRPr="006A14BA">
        <w:lastRenderedPageBreak/>
        <w:t>Приложение №4</w:t>
      </w:r>
    </w:p>
    <w:p w:rsidR="006A14BA" w:rsidRPr="006A14BA" w:rsidRDefault="006A14BA" w:rsidP="006A14BA">
      <w:pPr>
        <w:jc w:val="right"/>
      </w:pPr>
      <w:r w:rsidRPr="006A14BA">
        <w:t>к решению Совета сельского</w:t>
      </w:r>
    </w:p>
    <w:p w:rsidR="006A14BA" w:rsidRPr="006A14BA" w:rsidRDefault="006A14BA" w:rsidP="006A14BA">
      <w:pPr>
        <w:jc w:val="right"/>
      </w:pPr>
      <w:r w:rsidRPr="006A14BA">
        <w:t>поселения Таймеевский сельсовет МР</w:t>
      </w:r>
    </w:p>
    <w:p w:rsidR="006A14BA" w:rsidRPr="006A14BA" w:rsidRDefault="006A14BA" w:rsidP="006A14BA">
      <w:pPr>
        <w:jc w:val="right"/>
      </w:pPr>
      <w:r w:rsidRPr="006A14BA">
        <w:t>Салаватский район РБ</w:t>
      </w:r>
    </w:p>
    <w:p w:rsidR="006A14BA" w:rsidRPr="006A14BA" w:rsidRDefault="006A14BA" w:rsidP="006A14BA">
      <w:pPr>
        <w:jc w:val="right"/>
        <w:rPr>
          <w:lang w:val="en-US"/>
        </w:rPr>
      </w:pPr>
      <w:r>
        <w:t>от 03</w:t>
      </w:r>
      <w:r w:rsidRPr="006A14BA">
        <w:t xml:space="preserve"> октября 20</w:t>
      </w:r>
      <w:r>
        <w:rPr>
          <w:lang w:val="en-US"/>
        </w:rPr>
        <w:t>25</w:t>
      </w:r>
      <w:r>
        <w:t xml:space="preserve"> года  №</w:t>
      </w:r>
      <w:r>
        <w:rPr>
          <w:lang w:val="en-US"/>
        </w:rPr>
        <w:t>78</w:t>
      </w:r>
    </w:p>
    <w:p w:rsidR="006A14BA" w:rsidRPr="006A14BA" w:rsidRDefault="006A14BA" w:rsidP="006A14BA">
      <w:pPr>
        <w:jc w:val="right"/>
      </w:pPr>
      <w:r w:rsidRPr="006A14BA">
        <w:t xml:space="preserve"> «Ведомственная структура расходов бюджета </w:t>
      </w:r>
    </w:p>
    <w:p w:rsidR="006A14BA" w:rsidRPr="006A14BA" w:rsidRDefault="006A14BA" w:rsidP="006A14BA">
      <w:pPr>
        <w:jc w:val="right"/>
      </w:pPr>
      <w:r w:rsidRPr="006A14BA">
        <w:t xml:space="preserve">Таймеевского сельсовета Салаватского района </w:t>
      </w:r>
    </w:p>
    <w:p w:rsidR="006A14BA" w:rsidRPr="006A14BA" w:rsidRDefault="006A14BA" w:rsidP="006A14BA">
      <w:pPr>
        <w:jc w:val="right"/>
      </w:pPr>
      <w:r w:rsidRPr="006A14BA">
        <w:t xml:space="preserve">Республики Башкортостан за </w:t>
      </w:r>
      <w:r w:rsidRPr="006A14BA">
        <w:rPr>
          <w:lang w:val="en-US"/>
        </w:rPr>
        <w:t>III</w:t>
      </w:r>
      <w:r w:rsidRPr="006A14BA">
        <w:t xml:space="preserve"> кв. 2025 года»</w:t>
      </w:r>
    </w:p>
    <w:p w:rsidR="006A14BA" w:rsidRPr="006A14BA" w:rsidRDefault="006A14BA" w:rsidP="006A14BA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1362"/>
        <w:gridCol w:w="1460"/>
        <w:gridCol w:w="576"/>
        <w:gridCol w:w="1476"/>
      </w:tblGrid>
      <w:tr w:rsidR="006A14BA" w:rsidRPr="006A14BA" w:rsidTr="005B7D92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Исполнено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8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Расходы Таймеевского сельсовета Салаватского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5 282 953,24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pPr>
              <w:rPr>
                <w:b/>
                <w:bCs/>
              </w:rPr>
            </w:pPr>
            <w:r w:rsidRPr="006A14BA">
              <w:rPr>
                <w:b/>
                <w:bCs/>
              </w:rPr>
              <w:t xml:space="preserve">5 282 953,24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888 665,36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210 010,00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69 759,20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608 896,16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410 373,56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322 552,63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87 820,93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198 522,60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166 095,80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32 426,80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1 905,00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105 770,71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101 170,71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82 425,20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18 745,51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4 600,00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410 000,00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3 253 927,10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900 295,02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684 067,51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216 227,51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2 350 132,08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1 233 840,74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966 091,14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267 749,60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1 111 895,34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1 073 909,32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37 986,02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4 396,00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2 877,00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1 519,00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3 500,00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622 685,07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Содержание и обслуживание муниципальной казны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77 000,00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441 840,00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103 845,07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  <w:tr w:rsidR="006A14BA" w:rsidRPr="006A14BA" w:rsidTr="005B7D92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BA" w:rsidRPr="006A14BA" w:rsidRDefault="006A14BA" w:rsidP="006A14BA">
            <w:r w:rsidRPr="006A14BA"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BA" w:rsidRPr="006A14BA" w:rsidRDefault="006A14BA" w:rsidP="006A14BA">
            <w:r w:rsidRPr="006A14BA">
              <w:t xml:space="preserve">0,00 </w:t>
            </w:r>
          </w:p>
        </w:tc>
      </w:tr>
    </w:tbl>
    <w:p w:rsidR="006A14BA" w:rsidRPr="006A14BA" w:rsidRDefault="006A14BA" w:rsidP="006A14BA"/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F7" w:rsidRDefault="00F473F7" w:rsidP="00250FEA">
      <w:r>
        <w:separator/>
      </w:r>
    </w:p>
  </w:endnote>
  <w:endnote w:type="continuationSeparator" w:id="0">
    <w:p w:rsidR="00F473F7" w:rsidRDefault="00F473F7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F7" w:rsidRDefault="00F473F7" w:rsidP="00250FEA">
      <w:r>
        <w:separator/>
      </w:r>
    </w:p>
  </w:footnote>
  <w:footnote w:type="continuationSeparator" w:id="0">
    <w:p w:rsidR="00F473F7" w:rsidRDefault="00F473F7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70901"/>
    <w:rsid w:val="000B2DAC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35CD8"/>
    <w:rsid w:val="00487593"/>
    <w:rsid w:val="004D01F9"/>
    <w:rsid w:val="004F080A"/>
    <w:rsid w:val="00532E12"/>
    <w:rsid w:val="005354B0"/>
    <w:rsid w:val="00541A41"/>
    <w:rsid w:val="00560427"/>
    <w:rsid w:val="005817A1"/>
    <w:rsid w:val="00595EA9"/>
    <w:rsid w:val="0060511E"/>
    <w:rsid w:val="00616565"/>
    <w:rsid w:val="006A14BA"/>
    <w:rsid w:val="006F2999"/>
    <w:rsid w:val="007934C5"/>
    <w:rsid w:val="007B7615"/>
    <w:rsid w:val="007C57F0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006D1"/>
    <w:rsid w:val="00B1788C"/>
    <w:rsid w:val="00B478F5"/>
    <w:rsid w:val="00B930AF"/>
    <w:rsid w:val="00BA0112"/>
    <w:rsid w:val="00BB7F17"/>
    <w:rsid w:val="00BE6C05"/>
    <w:rsid w:val="00BF0860"/>
    <w:rsid w:val="00C0098E"/>
    <w:rsid w:val="00C023D8"/>
    <w:rsid w:val="00C708A2"/>
    <w:rsid w:val="00C83B2A"/>
    <w:rsid w:val="00CA05E4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473F7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D716-7368-43EB-89F2-20F8E5DB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8370</Words>
  <Characters>47711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2025-04-16T04:38:00Z</dcterms:created>
  <dcterms:modified xsi:type="dcterms:W3CDTF">2025-10-10T07:35:00Z</dcterms:modified>
</cp:coreProperties>
</file>