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A170DA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Приложение 3</w:t>
                  </w:r>
                </w:p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Таймеевский сельсовет</w:t>
                  </w:r>
                </w:p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A170DA" w:rsidRDefault="00A26BF4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A170DA" w:rsidRDefault="001A1332" w:rsidP="001A1332"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="00A26BF4">
                    <w:rPr>
                      <w:color w:val="000000"/>
                      <w:sz w:val="28"/>
                      <w:szCs w:val="28"/>
                    </w:rPr>
                    <w:t>т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28 августа 2025 года № 73</w:t>
                  </w:r>
                  <w:bookmarkStart w:id="0" w:name="_GoBack"/>
                  <w:bookmarkEnd w:id="0"/>
                </w:p>
              </w:tc>
            </w:tr>
          </w:tbl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170DA" w:rsidRDefault="00A170DA">
            <w:pPr>
              <w:spacing w:line="1" w:lineRule="auto"/>
            </w:pPr>
          </w:p>
        </w:tc>
      </w:tr>
    </w:tbl>
    <w:p w:rsidR="00A170DA" w:rsidRDefault="00A170DA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170DA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Таймеевский сельсовет муниципального района Салаватский район </w:t>
            </w:r>
          </w:p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 на 2025 год и на плановый период 2026 и 2027 годов</w:t>
            </w:r>
          </w:p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разделам, подразделам, целевым статьям</w:t>
            </w:r>
          </w:p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(муниципальным программам и непрограммным направлениям деятельности),</w:t>
            </w:r>
          </w:p>
          <w:p w:rsidR="00A170DA" w:rsidRDefault="00A26B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A170DA" w:rsidRDefault="00A170DA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170DA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A170DA" w:rsidRDefault="00A26BF4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A170DA" w:rsidRDefault="00A170DA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A170DA">
        <w:trPr>
          <w:trHeight w:hRule="exact" w:val="566"/>
          <w:tblHeader/>
        </w:trPr>
        <w:tc>
          <w:tcPr>
            <w:tcW w:w="5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РзПр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A170DA" w:rsidRDefault="00A170DA">
            <w:pPr>
              <w:spacing w:line="1" w:lineRule="auto"/>
            </w:pPr>
          </w:p>
        </w:tc>
      </w:tr>
      <w:tr w:rsidR="00A170DA">
        <w:trPr>
          <w:trHeight w:hRule="exact" w:val="566"/>
          <w:tblHeader/>
        </w:trPr>
        <w:tc>
          <w:tcPr>
            <w:tcW w:w="55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170DA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170DA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170DA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A170DA" w:rsidRDefault="00A170DA">
            <w:pPr>
              <w:spacing w:line="1" w:lineRule="auto"/>
            </w:pPr>
          </w:p>
        </w:tc>
      </w:tr>
    </w:tbl>
    <w:p w:rsidR="00A170DA" w:rsidRDefault="00A170DA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A170DA">
        <w:trPr>
          <w:trHeight w:hRule="exact" w:val="374"/>
          <w:tblHeader/>
        </w:trPr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170DA" w:rsidRDefault="00A170D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0DA" w:rsidRDefault="00A26BF4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170DA" w:rsidRDefault="00A170DA">
            <w:pPr>
              <w:spacing w:line="1" w:lineRule="auto"/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6 633 126,54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4 428 046,55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4 450 263,23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4 331 903,75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3 025 076,43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2 942 513,11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2710000000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2710000000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1 764 836,48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1 282 032,55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382 000,23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299 436,91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«Защита населения и территорий от чрезвычайных ситуаций, обеспечение пожарной безопасности и безопасности людей на водных объектах в муницииальном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бюджетной политики и эффективное использо</w:t>
            </w:r>
            <w:r>
              <w:rPr>
                <w:color w:val="000000"/>
                <w:sz w:val="28"/>
                <w:szCs w:val="28"/>
              </w:rPr>
              <w:lastRenderedPageBreak/>
              <w:t>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Организация планирования и исполнения бюджета МР Салаватский район РБ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47 130,00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«Защита населения и территорий от чрезвычайных ситуаций, обеспечение пожарной безопасности и безопасности людей на водных объектах в муницииальном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1 125 277,67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229 769,20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229 769,20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«Благоустройство территорий сельских поселений в муниципальном </w:t>
            </w:r>
            <w:r>
              <w:rPr>
                <w:color w:val="000000"/>
                <w:sz w:val="28"/>
                <w:szCs w:val="28"/>
              </w:rPr>
              <w:lastRenderedPageBreak/>
              <w:t>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Основное мероприятие «Повышение степени благоустройства территорий»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«Качественное жилищно-коммунальное обслуживание в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579 940,12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178 020,12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175 100,00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170DA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  <w:tr w:rsidR="00A170DA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средства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170DA" w:rsidRDefault="00A26BF4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170DA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170DA" w:rsidRDefault="00A26BF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</w:tbl>
    <w:p w:rsidR="00A26BF4" w:rsidRDefault="00A26BF4"/>
    <w:sectPr w:rsidR="00A26BF4" w:rsidSect="00A170DA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DC8" w:rsidRDefault="00FC1DC8" w:rsidP="00A170DA">
      <w:r>
        <w:separator/>
      </w:r>
    </w:p>
  </w:endnote>
  <w:endnote w:type="continuationSeparator" w:id="0">
    <w:p w:rsidR="00FC1DC8" w:rsidRDefault="00FC1DC8" w:rsidP="00A1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170DA">
      <w:tc>
        <w:tcPr>
          <w:tcW w:w="14785" w:type="dxa"/>
        </w:tcPr>
        <w:p w:rsidR="00A170DA" w:rsidRDefault="00A170D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DC8" w:rsidRDefault="00FC1DC8" w:rsidP="00A170DA">
      <w:r>
        <w:separator/>
      </w:r>
    </w:p>
  </w:footnote>
  <w:footnote w:type="continuationSeparator" w:id="0">
    <w:p w:rsidR="00FC1DC8" w:rsidRDefault="00FC1DC8" w:rsidP="00A17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170DA">
      <w:tc>
        <w:tcPr>
          <w:tcW w:w="14785" w:type="dxa"/>
        </w:tcPr>
        <w:p w:rsidR="00A170DA" w:rsidRDefault="0001307E">
          <w:pPr>
            <w:jc w:val="center"/>
            <w:rPr>
              <w:color w:val="000000"/>
            </w:rPr>
          </w:pPr>
          <w:r>
            <w:fldChar w:fldCharType="begin"/>
          </w:r>
          <w:r w:rsidR="00A26BF4">
            <w:rPr>
              <w:color w:val="000000"/>
            </w:rPr>
            <w:instrText>PAGE</w:instrText>
          </w:r>
          <w:r>
            <w:fldChar w:fldCharType="separate"/>
          </w:r>
          <w:r w:rsidR="001A1332">
            <w:rPr>
              <w:noProof/>
              <w:color w:val="000000"/>
            </w:rPr>
            <w:t>2</w:t>
          </w:r>
          <w:r>
            <w:fldChar w:fldCharType="end"/>
          </w:r>
        </w:p>
        <w:p w:rsidR="00A170DA" w:rsidRDefault="00A170D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DA"/>
    <w:rsid w:val="0001307E"/>
    <w:rsid w:val="001A1332"/>
    <w:rsid w:val="00244EC8"/>
    <w:rsid w:val="00611A8B"/>
    <w:rsid w:val="00A170DA"/>
    <w:rsid w:val="00A26BF4"/>
    <w:rsid w:val="00D34428"/>
    <w:rsid w:val="00FC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BC4CF-1F25-415B-B24B-2A05346E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170DA"/>
    <w:rPr>
      <w:color w:val="0000FF"/>
      <w:u w:val="single"/>
    </w:rPr>
  </w:style>
  <w:style w:type="paragraph" w:styleId="a4">
    <w:name w:val="Balloon Text"/>
    <w:basedOn w:val="a"/>
    <w:link w:val="a5"/>
    <w:rsid w:val="001A13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A13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cp:keywords/>
  <dc:description/>
  <cp:lastModifiedBy>Пользователь</cp:lastModifiedBy>
  <cp:revision>2</cp:revision>
  <cp:lastPrinted>2025-09-08T11:19:00Z</cp:lastPrinted>
  <dcterms:created xsi:type="dcterms:W3CDTF">2025-09-08T11:21:00Z</dcterms:created>
  <dcterms:modified xsi:type="dcterms:W3CDTF">2025-09-08T11:21:00Z</dcterms:modified>
</cp:coreProperties>
</file>