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14570" w:type="dxa"/>
        <w:tblLayout w:type="fixed"/>
        <w:tblLook w:val="01E0" w:firstRow="1" w:lastRow="1" w:firstColumn="1" w:lastColumn="1" w:noHBand="0" w:noVBand="0"/>
      </w:tblPr>
      <w:tblGrid>
        <w:gridCol w:w="9616"/>
        <w:gridCol w:w="4954"/>
      </w:tblGrid>
      <w:tr w:rsidR="00473E15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73E15" w:rsidRDefault="00473E15">
            <w:pPr>
              <w:spacing w:line="1" w:lineRule="auto"/>
            </w:pPr>
          </w:p>
        </w:tc>
        <w:tc>
          <w:tcPr>
            <w:tcW w:w="495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95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4"/>
            </w:tblGrid>
            <w:tr w:rsidR="00473E15">
              <w:tc>
                <w:tcPr>
                  <w:tcW w:w="4954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473E15" w:rsidRDefault="00383769">
                  <w:r>
                    <w:rPr>
                      <w:color w:val="000000"/>
                      <w:sz w:val="28"/>
                      <w:szCs w:val="28"/>
                    </w:rPr>
                    <w:t>Приложение 4</w:t>
                  </w:r>
                </w:p>
                <w:p w:rsidR="00473E15" w:rsidRDefault="00383769">
                  <w:r>
                    <w:rPr>
                      <w:color w:val="000000"/>
                      <w:sz w:val="28"/>
                      <w:szCs w:val="28"/>
                    </w:rPr>
                    <w:t>к решению Совета сельского поселения</w:t>
                  </w:r>
                </w:p>
                <w:p w:rsidR="00473E15" w:rsidRDefault="00383769">
                  <w:r>
                    <w:rPr>
                      <w:color w:val="000000"/>
                      <w:sz w:val="28"/>
                      <w:szCs w:val="28"/>
                    </w:rPr>
                    <w:t>Таймеевский сельсовет</w:t>
                  </w:r>
                </w:p>
                <w:p w:rsidR="00473E15" w:rsidRDefault="00383769">
                  <w:r>
                    <w:rPr>
                      <w:color w:val="000000"/>
                      <w:sz w:val="28"/>
                      <w:szCs w:val="28"/>
                    </w:rPr>
                    <w:t>муниципального района </w:t>
                  </w:r>
                </w:p>
                <w:p w:rsidR="00473E15" w:rsidRDefault="00383769">
                  <w:r>
                    <w:rPr>
                      <w:color w:val="000000"/>
                      <w:sz w:val="28"/>
                      <w:szCs w:val="28"/>
                    </w:rPr>
                    <w:t>Салаватский район</w:t>
                  </w:r>
                </w:p>
                <w:p w:rsidR="00473E15" w:rsidRDefault="00383769">
                  <w:r>
                    <w:rPr>
                      <w:color w:val="000000"/>
                      <w:sz w:val="28"/>
                      <w:szCs w:val="28"/>
                    </w:rPr>
                    <w:t>Республики Башкортостан</w:t>
                  </w:r>
                </w:p>
                <w:p w:rsidR="00473E15" w:rsidRDefault="00EC1C6B" w:rsidP="00EC1C6B">
                  <w:r>
                    <w:rPr>
                      <w:color w:val="000000"/>
                      <w:sz w:val="28"/>
                      <w:szCs w:val="28"/>
                    </w:rPr>
                    <w:t>от 28</w:t>
                  </w:r>
                  <w:r w:rsidR="00383769">
                    <w:rPr>
                      <w:color w:val="000000"/>
                      <w:sz w:val="28"/>
                      <w:szCs w:val="28"/>
                    </w:rPr>
                    <w:t xml:space="preserve"> августа 2025 года № </w:t>
                  </w:r>
                  <w:r>
                    <w:rPr>
                      <w:color w:val="000000"/>
                      <w:sz w:val="28"/>
                      <w:szCs w:val="28"/>
                    </w:rPr>
                    <w:t>73</w:t>
                  </w:r>
                  <w:bookmarkStart w:id="0" w:name="_GoBack"/>
                  <w:bookmarkEnd w:id="0"/>
                </w:p>
              </w:tc>
            </w:tr>
          </w:tbl>
          <w:p w:rsidR="00473E15" w:rsidRDefault="00473E15">
            <w:pPr>
              <w:spacing w:line="1" w:lineRule="auto"/>
            </w:pPr>
          </w:p>
        </w:tc>
      </w:tr>
      <w:tr w:rsidR="00473E15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73E15" w:rsidRDefault="00473E15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73E15" w:rsidRDefault="00473E15">
            <w:pPr>
              <w:spacing w:line="1" w:lineRule="auto"/>
            </w:pPr>
          </w:p>
        </w:tc>
      </w:tr>
      <w:tr w:rsidR="00473E15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73E15" w:rsidRDefault="00473E15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73E15" w:rsidRDefault="00473E15">
            <w:pPr>
              <w:spacing w:line="1" w:lineRule="auto"/>
            </w:pPr>
          </w:p>
        </w:tc>
      </w:tr>
      <w:tr w:rsidR="00473E15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73E15" w:rsidRDefault="00473E15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73E15" w:rsidRDefault="00473E15">
            <w:pPr>
              <w:spacing w:line="1" w:lineRule="auto"/>
            </w:pPr>
          </w:p>
        </w:tc>
      </w:tr>
      <w:tr w:rsidR="00473E15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73E15" w:rsidRDefault="00473E15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73E15" w:rsidRDefault="00473E15">
            <w:pPr>
              <w:spacing w:line="1" w:lineRule="auto"/>
            </w:pPr>
          </w:p>
        </w:tc>
      </w:tr>
      <w:tr w:rsidR="00473E15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73E15" w:rsidRDefault="00473E15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73E15" w:rsidRDefault="00473E15">
            <w:pPr>
              <w:spacing w:line="1" w:lineRule="auto"/>
            </w:pPr>
          </w:p>
        </w:tc>
      </w:tr>
      <w:tr w:rsidR="00473E15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73E15" w:rsidRDefault="00473E15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73E15" w:rsidRDefault="00473E15">
            <w:pPr>
              <w:spacing w:line="1" w:lineRule="auto"/>
            </w:pPr>
          </w:p>
        </w:tc>
      </w:tr>
    </w:tbl>
    <w:p w:rsidR="00473E15" w:rsidRDefault="00473E15">
      <w:pPr>
        <w:rPr>
          <w:vanish/>
        </w:rPr>
      </w:pPr>
    </w:p>
    <w:tbl>
      <w:tblPr>
        <w:tblOverlap w:val="never"/>
        <w:tblW w:w="1457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473E15">
        <w:trPr>
          <w:jc w:val="center"/>
        </w:trPr>
        <w:tc>
          <w:tcPr>
            <w:tcW w:w="14570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473E15" w:rsidRDefault="00383769">
            <w:pPr>
              <w:spacing w:before="190" w:after="19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бюджетных ассигнований сельского поселения Таймеевский сельсовет</w:t>
            </w:r>
          </w:p>
          <w:p w:rsidR="00473E15" w:rsidRDefault="00383769">
            <w:pPr>
              <w:spacing w:before="190" w:after="19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муниципального района Салаватский район Республики Башкортостан</w:t>
            </w:r>
          </w:p>
          <w:p w:rsidR="00473E15" w:rsidRDefault="00383769">
            <w:pPr>
              <w:spacing w:before="190" w:after="19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 2025 год и на плановый период 2026 и 2027 годов</w:t>
            </w:r>
          </w:p>
          <w:p w:rsidR="00473E15" w:rsidRDefault="00383769">
            <w:pPr>
              <w:spacing w:before="190" w:after="19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по целевым статьям (муниципальным программам и непрограммным направлениям деятельности),</w:t>
            </w:r>
          </w:p>
          <w:p w:rsidR="00473E15" w:rsidRDefault="00383769">
            <w:pPr>
              <w:spacing w:before="190" w:after="19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группам видов расходов классификации расходов бюджетов</w:t>
            </w:r>
          </w:p>
        </w:tc>
      </w:tr>
    </w:tbl>
    <w:p w:rsidR="00473E15" w:rsidRDefault="00473E15">
      <w:pPr>
        <w:rPr>
          <w:vanish/>
        </w:rPr>
      </w:pPr>
    </w:p>
    <w:tbl>
      <w:tblPr>
        <w:tblOverlap w:val="never"/>
        <w:tblW w:w="1457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473E15">
        <w:trPr>
          <w:jc w:val="right"/>
        </w:trPr>
        <w:tc>
          <w:tcPr>
            <w:tcW w:w="14570" w:type="dxa"/>
            <w:tcMar>
              <w:top w:w="0" w:type="dxa"/>
              <w:left w:w="0" w:type="dxa"/>
              <w:bottom w:w="0" w:type="dxa"/>
              <w:right w:w="100" w:type="dxa"/>
            </w:tcMar>
          </w:tcPr>
          <w:p w:rsidR="00473E15" w:rsidRDefault="00383769">
            <w:pPr>
              <w:jc w:val="right"/>
            </w:pPr>
            <w:r>
              <w:rPr>
                <w:color w:val="000000"/>
                <w:sz w:val="28"/>
                <w:szCs w:val="28"/>
              </w:rPr>
              <w:t>(в рублях)</w:t>
            </w:r>
          </w:p>
        </w:tc>
      </w:tr>
    </w:tbl>
    <w:p w:rsidR="00473E15" w:rsidRDefault="00473E15">
      <w:pPr>
        <w:rPr>
          <w:vanish/>
        </w:rPr>
      </w:pPr>
      <w:bookmarkStart w:id="1" w:name="__bookmark_1"/>
      <w:bookmarkEnd w:id="1"/>
    </w:p>
    <w:tbl>
      <w:tblPr>
        <w:tblOverlap w:val="never"/>
        <w:tblW w:w="14470" w:type="dxa"/>
        <w:tblLayout w:type="fixed"/>
        <w:tblLook w:val="01E0" w:firstRow="1" w:lastRow="1" w:firstColumn="1" w:lastColumn="1" w:noHBand="0" w:noVBand="0"/>
      </w:tblPr>
      <w:tblGrid>
        <w:gridCol w:w="6418"/>
        <w:gridCol w:w="2252"/>
        <w:gridCol w:w="733"/>
        <w:gridCol w:w="1689"/>
        <w:gridCol w:w="1689"/>
        <w:gridCol w:w="1689"/>
      </w:tblGrid>
      <w:tr w:rsidR="00473E15">
        <w:trPr>
          <w:trHeight w:hRule="exact" w:val="566"/>
          <w:tblHeader/>
        </w:trPr>
        <w:tc>
          <w:tcPr>
            <w:tcW w:w="64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473E15" w:rsidRDefault="00383769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  <w:p w:rsidR="00473E15" w:rsidRDefault="00473E15">
            <w:pPr>
              <w:spacing w:line="1" w:lineRule="auto"/>
            </w:pPr>
          </w:p>
        </w:tc>
        <w:tc>
          <w:tcPr>
            <w:tcW w:w="22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473E15" w:rsidRDefault="00383769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ЦСР</w:t>
            </w:r>
          </w:p>
          <w:p w:rsidR="00473E15" w:rsidRDefault="00473E15">
            <w:pPr>
              <w:spacing w:line="1" w:lineRule="auto"/>
            </w:pPr>
          </w:p>
        </w:tc>
        <w:tc>
          <w:tcPr>
            <w:tcW w:w="7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473E15" w:rsidRDefault="00383769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ВР</w:t>
            </w:r>
          </w:p>
          <w:p w:rsidR="00473E15" w:rsidRDefault="00473E15">
            <w:pPr>
              <w:spacing w:line="1" w:lineRule="auto"/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473E15" w:rsidRDefault="00383769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  <w:p w:rsidR="00473E15" w:rsidRDefault="00473E15">
            <w:pPr>
              <w:spacing w:line="1" w:lineRule="auto"/>
            </w:pPr>
          </w:p>
        </w:tc>
      </w:tr>
      <w:tr w:rsidR="00473E15">
        <w:trPr>
          <w:trHeight w:hRule="exact" w:val="566"/>
          <w:tblHeader/>
        </w:trPr>
        <w:tc>
          <w:tcPr>
            <w:tcW w:w="64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473E15" w:rsidRDefault="00473E15">
            <w:pPr>
              <w:spacing w:line="1" w:lineRule="auto"/>
            </w:pPr>
          </w:p>
        </w:tc>
        <w:tc>
          <w:tcPr>
            <w:tcW w:w="226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473E15" w:rsidRDefault="00473E15">
            <w:pPr>
              <w:spacing w:line="1" w:lineRule="auto"/>
            </w:pPr>
          </w:p>
        </w:tc>
        <w:tc>
          <w:tcPr>
            <w:tcW w:w="73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473E15" w:rsidRDefault="00473E1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473E15" w:rsidRDefault="00383769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2025 год</w:t>
            </w:r>
          </w:p>
          <w:p w:rsidR="00473E15" w:rsidRDefault="00473E1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473E15" w:rsidRDefault="00383769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2026 год</w:t>
            </w:r>
          </w:p>
          <w:p w:rsidR="00473E15" w:rsidRDefault="00473E1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473E15" w:rsidRDefault="00383769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2027 год</w:t>
            </w:r>
          </w:p>
          <w:p w:rsidR="00473E15" w:rsidRDefault="00473E15">
            <w:pPr>
              <w:spacing w:line="1" w:lineRule="auto"/>
            </w:pPr>
          </w:p>
        </w:tc>
      </w:tr>
    </w:tbl>
    <w:p w:rsidR="00473E15" w:rsidRDefault="00473E15">
      <w:pPr>
        <w:rPr>
          <w:vanish/>
        </w:rPr>
      </w:pPr>
      <w:bookmarkStart w:id="2" w:name="__bookmark_2"/>
      <w:bookmarkEnd w:id="2"/>
    </w:p>
    <w:tbl>
      <w:tblPr>
        <w:tblOverlap w:val="never"/>
        <w:tblW w:w="14470" w:type="dxa"/>
        <w:tblLayout w:type="fixed"/>
        <w:tblLook w:val="01E0" w:firstRow="1" w:lastRow="1" w:firstColumn="1" w:lastColumn="1" w:noHBand="0" w:noVBand="0"/>
      </w:tblPr>
      <w:tblGrid>
        <w:gridCol w:w="6419"/>
        <w:gridCol w:w="2251"/>
        <w:gridCol w:w="733"/>
        <w:gridCol w:w="1689"/>
        <w:gridCol w:w="1689"/>
        <w:gridCol w:w="1689"/>
      </w:tblGrid>
      <w:tr w:rsidR="00473E15">
        <w:trPr>
          <w:trHeight w:hRule="exact" w:val="374"/>
          <w:tblHeader/>
        </w:trPr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73E15" w:rsidRDefault="00383769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  <w:p w:rsidR="00473E15" w:rsidRDefault="00473E15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73E15" w:rsidRDefault="00383769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  <w:p w:rsidR="00473E15" w:rsidRDefault="00473E15">
            <w:pPr>
              <w:spacing w:line="1" w:lineRule="auto"/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73E15" w:rsidRDefault="00383769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  <w:p w:rsidR="00473E15" w:rsidRDefault="00473E1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73E15" w:rsidRDefault="00383769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  <w:p w:rsidR="00473E15" w:rsidRDefault="00473E1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73E15" w:rsidRDefault="00383769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  <w:p w:rsidR="00473E15" w:rsidRDefault="00473E1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73E15" w:rsidRDefault="00383769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  <w:p w:rsidR="00473E15" w:rsidRDefault="00473E15">
            <w:pPr>
              <w:spacing w:line="1" w:lineRule="auto"/>
            </w:pPr>
          </w:p>
        </w:tc>
      </w:tr>
      <w:tr w:rsidR="00473E15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473E15">
            <w:pPr>
              <w:spacing w:line="2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473E15">
            <w:pPr>
              <w:spacing w:line="2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6 633 126,54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4 428 046,55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4 450 263,23</w:t>
            </w:r>
          </w:p>
        </w:tc>
      </w:tr>
      <w:tr w:rsidR="00473E15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«Качественное жилищно-коммунальное обслуживание в муниципальном районе Салаватский район Республики Башкортостан»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473E15">
            <w:pPr>
              <w:spacing w:line="2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1 125 277,67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696 500,00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706 200,00</w:t>
            </w:r>
          </w:p>
        </w:tc>
      </w:tr>
      <w:tr w:rsidR="00473E15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Мероприятия в области коммунального хозяйства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06 0 00 03560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473E15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210 010,00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473E15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473E15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73E15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06 0 00 03560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210 010,00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473E15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473E15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73E15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межбюджетные трансферты на финансирование мероприятий по благоустройству территорий населенных пунктов, коммунальному хозяйству, обеспечению мер пожарной безопасности, осуществлению дорожной деятельности и охране окружающей среды в границах сельских поселений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06 0 00 74040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473E15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19 759,20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473E15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473E15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73E15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06 0 00 74040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19 759,20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473E15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473E15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73E15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«Благоустройство территорий сельских поселений в муниципальном районе Салаватский район Республики Башкортостан»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473E15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895 508,47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696 500,00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706 200,00</w:t>
            </w:r>
          </w:p>
        </w:tc>
      </w:tr>
      <w:tr w:rsidR="00473E15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Основное мероприятие «Повышение степени благоустройства территорий»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473E15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895 508,47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696 500,00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706 200,00</w:t>
            </w:r>
          </w:p>
        </w:tc>
      </w:tr>
      <w:tr w:rsidR="00473E15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благоустройству территорий населенных пунктов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06 1 01 06050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473E15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517 172,67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206 200,00</w:t>
            </w:r>
          </w:p>
        </w:tc>
      </w:tr>
      <w:tr w:rsidR="00473E15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06 1 01 06050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517 172,67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206 200,00</w:t>
            </w:r>
          </w:p>
        </w:tc>
      </w:tr>
      <w:tr w:rsidR="00473E15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межбюджетные трансферты на финансирование мероприятий по благоустройству террито</w:t>
            </w:r>
            <w:r>
              <w:rPr>
                <w:color w:val="000000"/>
                <w:sz w:val="28"/>
                <w:szCs w:val="28"/>
              </w:rPr>
              <w:lastRenderedPageBreak/>
              <w:t>рий населенных пунктов, коммунальному хозяйству, обеспечению мер пожарной безопасности, осуществлению дорожной деятельности и охране окружающей среды в границах сельских поселений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06 1 01 74040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473E15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378 335,80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</w:tr>
      <w:tr w:rsidR="00473E15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06 1 01 74040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378 335,80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500 000,00</w:t>
            </w:r>
          </w:p>
        </w:tc>
      </w:tr>
      <w:tr w:rsidR="00473E15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«Безопасная среда в муниципальном районе Салаватский район Республики Башкортостан»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473E15">
            <w:pPr>
              <w:spacing w:line="2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16 905,00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15 000,00</w:t>
            </w:r>
          </w:p>
        </w:tc>
      </w:tr>
      <w:tr w:rsidR="00473E15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«Защита населения и территорий от чрезвычайных ситуаций, обеспечение пожарной безопасности и безопасности людей на водных объектах в муницииальном районе Салаватский район Республики Башкортостан»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13 1 00 00000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473E15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16 905,00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473E15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Повышение безопасности муниципального района и снижение ущерба при чрезвычайных ситуациях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13 1 01 00000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473E15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16 905,00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473E15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13 1 01 07500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473E15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473E15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13 1 01 07500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473E15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Иные межбюджетные трансферты на финансирование мероприятий по благоустройству территорий населенных пунктов, коммунальному хозяйству, обеспечению мер пожарной безопасности, осуществлению дорожной деятельности и охране </w:t>
            </w:r>
            <w:r>
              <w:rPr>
                <w:color w:val="000000"/>
                <w:sz w:val="28"/>
                <w:szCs w:val="28"/>
              </w:rPr>
              <w:lastRenderedPageBreak/>
              <w:t>окружающей среды в границах сельских поселений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13 1 01 74040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473E15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1 905,00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473E15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473E15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73E15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13 1 01 74040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1 905,00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473E15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473E15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73E15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«Управление муниципальными финансами и муниципальным долгом муниципального района Салаватский район Республики Башкортостан»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473E15">
            <w:pPr>
              <w:spacing w:line="2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184 100,00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201 250,00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208 430,00</w:t>
            </w:r>
          </w:p>
        </w:tc>
      </w:tr>
      <w:tr w:rsidR="00473E15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«Совершенствование бюджетной политики и эффективное использование бюджетного потенциала муниципального района Салаватский район Республики Башкортостан»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473E15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184 100,00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201 250,00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208 430,00</w:t>
            </w:r>
          </w:p>
        </w:tc>
      </w:tr>
      <w:tr w:rsidR="00473E15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планирования и исполнения бюджета МР Салаватский район РБ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473E15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184 100,00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201 250,00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208 430,00</w:t>
            </w:r>
          </w:p>
        </w:tc>
      </w:tr>
      <w:tr w:rsidR="00473E15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15 1 01 51180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473E15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184 100,00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201 250,00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208 430,00</w:t>
            </w:r>
          </w:p>
        </w:tc>
      </w:tr>
      <w:tr w:rsidR="00473E15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15 1 01 51180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161 300,00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161 300,00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161 300,00</w:t>
            </w:r>
          </w:p>
        </w:tc>
      </w:tr>
      <w:tr w:rsidR="00473E15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15 1 01 51180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39 950,00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47 130,00</w:t>
            </w:r>
          </w:p>
        </w:tc>
      </w:tr>
      <w:tr w:rsidR="00473E15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Муниципальная программа «Развитие дорожного хозяйства муниципального района Салаватский район Республики Башкортостан»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473E15">
            <w:pPr>
              <w:spacing w:line="2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410 000,00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240 000,00</w:t>
            </w:r>
          </w:p>
        </w:tc>
      </w:tr>
      <w:tr w:rsidR="00473E15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«Развитие дорожного хозяйства поселений муниципального района Салаватский район Республики Башкортостан»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21 1 00 00000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473E15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240 000,00</w:t>
            </w:r>
          </w:p>
        </w:tc>
      </w:tr>
      <w:tr w:rsidR="00473E15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Выполнение работ по содержанию, ремонту, капитальному ремонту автомобильных дорог и улично-дорожной сети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21 1 01 00000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473E15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240 000,00</w:t>
            </w:r>
          </w:p>
        </w:tc>
      </w:tr>
      <w:tr w:rsidR="00473E15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1 01 9Д010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473E15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240 000,00</w:t>
            </w:r>
          </w:p>
        </w:tc>
      </w:tr>
      <w:tr w:rsidR="00473E15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1 01 9Д010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240 000,00</w:t>
            </w:r>
          </w:p>
        </w:tc>
      </w:tr>
      <w:tr w:rsidR="00473E15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«Развитие муниципальной службы в сельских поселениях муниципального района Салаватский район Республики Башкортостан»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27 0 00 00000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473E15">
            <w:pPr>
              <w:spacing w:line="2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4 238 903,75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3 010 076,43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2 927 513,11</w:t>
            </w:r>
          </w:p>
        </w:tc>
      </w:tr>
      <w:tr w:rsidR="00473E15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2710000000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27 1 00 00000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473E15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4 238 903,75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3 010 076,43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2 927 513,11</w:t>
            </w:r>
          </w:p>
        </w:tc>
      </w:tr>
      <w:tr w:rsidR="00473E15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программные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27 1 01 00000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473E15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4 238 903,75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3 010 076,43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2 927 513,11</w:t>
            </w:r>
          </w:p>
        </w:tc>
      </w:tr>
      <w:tr w:rsidR="00473E15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27 1 01 02030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473E15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1 182 239,72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969 239,72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969 239,72</w:t>
            </w:r>
          </w:p>
        </w:tc>
      </w:tr>
      <w:tr w:rsidR="00473E15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27 1 01 02030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1 182 239,72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969 239,72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969 239,72</w:t>
            </w:r>
          </w:p>
        </w:tc>
      </w:tr>
      <w:tr w:rsidR="00473E15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Аппараты органов государственной власти Республики Башкортостан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27 1 01 02040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473E15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3 056 664,03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2 040 836,71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1 958 273,39</w:t>
            </w:r>
          </w:p>
        </w:tc>
      </w:tr>
      <w:tr w:rsidR="00473E15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27 1 01 02040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1 764 836,48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1 653 836,48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1 653 836,48</w:t>
            </w:r>
          </w:p>
        </w:tc>
      </w:tr>
      <w:tr w:rsidR="00473E15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27 1 01 02040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1 282 032,55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382 000,23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299 436,91</w:t>
            </w:r>
          </w:p>
        </w:tc>
      </w:tr>
      <w:tr w:rsidR="00473E15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27 1 01 02040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9 795,00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5 000,00</w:t>
            </w:r>
          </w:p>
        </w:tc>
      </w:tr>
      <w:tr w:rsidR="00473E15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473E15">
            <w:pPr>
              <w:spacing w:line="28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657 940,12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265 220,12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353 120,12</w:t>
            </w:r>
          </w:p>
        </w:tc>
      </w:tr>
      <w:tr w:rsidR="00473E15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и обслуживание муниципальной казны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99 0 00 09040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473E15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473E15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473E15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73E15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99 0 00 09040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473E15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473E15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73E15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Меры социальной поддержки и социальные выплаты отдельным категориям граждан, установленные решениями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99 0 00 10470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473E15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401 920,00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473E15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473E15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73E15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99 0 00 10470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401 920,00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473E15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473E15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473E15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безвозмездные и безвозвратные перечисления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99 0 00 74000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473E15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178 020,12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178 020,12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178 020,12</w:t>
            </w:r>
          </w:p>
        </w:tc>
      </w:tr>
      <w:tr w:rsidR="00473E15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99 0 00 74000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178 020,12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178 020,12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178 020,12</w:t>
            </w:r>
          </w:p>
        </w:tc>
      </w:tr>
      <w:tr w:rsidR="00473E15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Условно утвержденные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99 0 00 99999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473E15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473E15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175 100,00</w:t>
            </w:r>
          </w:p>
        </w:tc>
      </w:tr>
      <w:tr w:rsidR="00473E15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средства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99 0 00 99999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3E15" w:rsidRDefault="00383769">
            <w:pPr>
              <w:spacing w:line="28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473E15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473E15" w:rsidRDefault="0038376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175 100,00</w:t>
            </w:r>
          </w:p>
        </w:tc>
      </w:tr>
    </w:tbl>
    <w:p w:rsidR="00383769" w:rsidRDefault="00383769"/>
    <w:sectPr w:rsidR="00383769" w:rsidSect="00473E15">
      <w:headerReference w:type="default" r:id="rId6"/>
      <w:footerReference w:type="default" r:id="rId7"/>
      <w:pgSz w:w="16837" w:h="11905" w:orient="landscape"/>
      <w:pgMar w:top="1133" w:right="850" w:bottom="1133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230C" w:rsidRDefault="0049230C" w:rsidP="00473E15">
      <w:r>
        <w:separator/>
      </w:r>
    </w:p>
  </w:endnote>
  <w:endnote w:type="continuationSeparator" w:id="0">
    <w:p w:rsidR="0049230C" w:rsidRDefault="0049230C" w:rsidP="00473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473E15">
      <w:tc>
        <w:tcPr>
          <w:tcW w:w="14785" w:type="dxa"/>
        </w:tcPr>
        <w:p w:rsidR="00473E15" w:rsidRDefault="00473E15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230C" w:rsidRDefault="0049230C" w:rsidP="00473E15">
      <w:r>
        <w:separator/>
      </w:r>
    </w:p>
  </w:footnote>
  <w:footnote w:type="continuationSeparator" w:id="0">
    <w:p w:rsidR="0049230C" w:rsidRDefault="0049230C" w:rsidP="00473E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473E15">
      <w:tc>
        <w:tcPr>
          <w:tcW w:w="14785" w:type="dxa"/>
        </w:tcPr>
        <w:p w:rsidR="00473E15" w:rsidRDefault="00F60AA3">
          <w:pPr>
            <w:jc w:val="center"/>
            <w:rPr>
              <w:color w:val="000000"/>
            </w:rPr>
          </w:pPr>
          <w:r>
            <w:fldChar w:fldCharType="begin"/>
          </w:r>
          <w:r w:rsidR="00383769">
            <w:rPr>
              <w:color w:val="000000"/>
            </w:rPr>
            <w:instrText>PAGE</w:instrText>
          </w:r>
          <w:r>
            <w:fldChar w:fldCharType="separate"/>
          </w:r>
          <w:r w:rsidR="00EC1C6B">
            <w:rPr>
              <w:noProof/>
              <w:color w:val="000000"/>
            </w:rPr>
            <w:t>2</w:t>
          </w:r>
          <w:r>
            <w:fldChar w:fldCharType="end"/>
          </w:r>
        </w:p>
        <w:p w:rsidR="00473E15" w:rsidRDefault="00473E15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E15"/>
    <w:rsid w:val="001C750A"/>
    <w:rsid w:val="002B654F"/>
    <w:rsid w:val="00383769"/>
    <w:rsid w:val="00473E15"/>
    <w:rsid w:val="0049230C"/>
    <w:rsid w:val="00EC1C6B"/>
    <w:rsid w:val="00F1791A"/>
    <w:rsid w:val="00F60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ADED58-A9AC-472A-BDE8-C9A931308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473E15"/>
    <w:rPr>
      <w:color w:val="0000FF"/>
      <w:u w:val="single"/>
    </w:rPr>
  </w:style>
  <w:style w:type="paragraph" w:styleId="a4">
    <w:name w:val="Balloon Text"/>
    <w:basedOn w:val="a"/>
    <w:link w:val="a5"/>
    <w:rsid w:val="00EC1C6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EC1C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1108</Words>
  <Characters>6318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User053</dc:creator>
  <cp:keywords/>
  <dc:description/>
  <cp:lastModifiedBy>Пользователь</cp:lastModifiedBy>
  <cp:revision>2</cp:revision>
  <cp:lastPrinted>2025-09-08T11:16:00Z</cp:lastPrinted>
  <dcterms:created xsi:type="dcterms:W3CDTF">2025-09-08T11:18:00Z</dcterms:created>
  <dcterms:modified xsi:type="dcterms:W3CDTF">2025-09-08T11:18:00Z</dcterms:modified>
</cp:coreProperties>
</file>