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5C0" w:rsidRPr="005909DE" w:rsidRDefault="00DF55C0" w:rsidP="00DF55C0">
      <w:pPr>
        <w:spacing w:after="0" w:line="240" w:lineRule="exact"/>
        <w:ind w:left="-142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F55C0" w:rsidRPr="005909DE" w:rsidRDefault="00DF55C0" w:rsidP="00DF55C0">
      <w:pPr>
        <w:spacing w:after="0" w:line="240" w:lineRule="exact"/>
        <w:ind w:left="-142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F55C0" w:rsidRPr="00A8364D" w:rsidRDefault="00DF55C0" w:rsidP="007307A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A8364D">
        <w:rPr>
          <w:rFonts w:ascii="Times New Roman" w:eastAsia="Calibri" w:hAnsi="Times New Roman" w:cs="Times New Roman"/>
          <w:b/>
          <w:sz w:val="28"/>
          <w:szCs w:val="28"/>
        </w:rPr>
        <w:t xml:space="preserve">Прокуратура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Салаватского </w:t>
      </w:r>
      <w:r w:rsidRPr="00A8364D">
        <w:rPr>
          <w:rFonts w:ascii="Times New Roman" w:eastAsia="Calibri" w:hAnsi="Times New Roman" w:cs="Times New Roman"/>
          <w:b/>
          <w:sz w:val="28"/>
          <w:szCs w:val="28"/>
        </w:rPr>
        <w:t xml:space="preserve">района объявила предостережения руководителям 4 сетевых магазинов в целях предупреждения распространения </w:t>
      </w:r>
      <w:r w:rsidRPr="00A8364D">
        <w:rPr>
          <w:rFonts w:ascii="Times New Roman" w:eastAsia="Calibri" w:hAnsi="Times New Roman" w:cs="Times New Roman"/>
          <w:b/>
          <w:sz w:val="28"/>
          <w:szCs w:val="28"/>
          <w:lang w:val="en-US"/>
        </w:rPr>
        <w:t>COVID</w:t>
      </w:r>
      <w:r w:rsidRPr="00A8364D">
        <w:rPr>
          <w:rFonts w:ascii="Times New Roman" w:eastAsia="Calibri" w:hAnsi="Times New Roman" w:cs="Times New Roman"/>
          <w:b/>
          <w:sz w:val="28"/>
          <w:szCs w:val="28"/>
        </w:rPr>
        <w:t>-19.</w:t>
      </w:r>
    </w:p>
    <w:p w:rsidR="00DF55C0" w:rsidRPr="00A8364D" w:rsidRDefault="00DF55C0" w:rsidP="00DF55C0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364D">
        <w:rPr>
          <w:rFonts w:ascii="Times New Roman" w:eastAsia="Calibri" w:hAnsi="Times New Roman" w:cs="Times New Roman"/>
          <w:sz w:val="28"/>
          <w:szCs w:val="28"/>
        </w:rPr>
        <w:t xml:space="preserve">Прокуратурой района в ходе мониторинга ситуации,  связанной с распространением новой </w:t>
      </w:r>
      <w:proofErr w:type="spellStart"/>
      <w:r w:rsidRPr="00A8364D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Pr="00A8364D">
        <w:rPr>
          <w:rFonts w:ascii="Times New Roman" w:eastAsia="Calibri" w:hAnsi="Times New Roman" w:cs="Times New Roman"/>
          <w:sz w:val="28"/>
          <w:szCs w:val="28"/>
        </w:rPr>
        <w:t xml:space="preserve"> инфекции, выявлены факты неполной готовности 4 продуктовых магазинов крупнейших торговых сетей к исполнению требований санитарно-эпидемиологического законодательства.</w:t>
      </w:r>
    </w:p>
    <w:p w:rsidR="00DF55C0" w:rsidRPr="00A8364D" w:rsidRDefault="00DF55C0" w:rsidP="00DF55C0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364D">
        <w:rPr>
          <w:rFonts w:ascii="Times New Roman" w:eastAsia="Calibri" w:hAnsi="Times New Roman" w:cs="Times New Roman"/>
          <w:sz w:val="28"/>
          <w:szCs w:val="28"/>
        </w:rPr>
        <w:t xml:space="preserve">Установлено, что в торговых помещениях при наличии разметки в залах не созданы условия для соблюдения социального </w:t>
      </w:r>
      <w:proofErr w:type="spellStart"/>
      <w:r w:rsidRPr="00A8364D">
        <w:rPr>
          <w:rFonts w:ascii="Times New Roman" w:eastAsia="Calibri" w:hAnsi="Times New Roman" w:cs="Times New Roman"/>
          <w:sz w:val="28"/>
          <w:szCs w:val="28"/>
        </w:rPr>
        <w:t>дистанцирования</w:t>
      </w:r>
      <w:proofErr w:type="spellEnd"/>
      <w:r w:rsidRPr="00A8364D">
        <w:rPr>
          <w:rFonts w:ascii="Times New Roman" w:eastAsia="Calibri" w:hAnsi="Times New Roman" w:cs="Times New Roman"/>
          <w:sz w:val="28"/>
          <w:szCs w:val="28"/>
        </w:rPr>
        <w:t xml:space="preserve"> между покупателем и кассиром</w:t>
      </w:r>
      <w:r w:rsidRPr="00A8364D">
        <w:t xml:space="preserve"> </w:t>
      </w:r>
      <w:r w:rsidRPr="00A8364D">
        <w:rPr>
          <w:rFonts w:ascii="Times New Roman" w:eastAsia="Calibri" w:hAnsi="Times New Roman" w:cs="Times New Roman"/>
          <w:sz w:val="28"/>
          <w:szCs w:val="28"/>
        </w:rPr>
        <w:t>ввиду отсутствия соответствующей разметки.</w:t>
      </w:r>
    </w:p>
    <w:p w:rsidR="00DF55C0" w:rsidRPr="00A8364D" w:rsidRDefault="00DF55C0" w:rsidP="00DF55C0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364D">
        <w:rPr>
          <w:rFonts w:ascii="Times New Roman" w:eastAsia="Calibri" w:hAnsi="Times New Roman" w:cs="Times New Roman"/>
          <w:sz w:val="28"/>
          <w:szCs w:val="28"/>
        </w:rPr>
        <w:t>При этом, один из магазинов расположен в непосредственной близости к региональной автодороге «Кропачево-Месягутово-Ачит».</w:t>
      </w:r>
    </w:p>
    <w:p w:rsidR="00DF55C0" w:rsidRPr="00A8364D" w:rsidRDefault="00DF55C0" w:rsidP="00DF55C0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364D">
        <w:rPr>
          <w:rFonts w:ascii="Times New Roman" w:eastAsia="Calibri" w:hAnsi="Times New Roman" w:cs="Times New Roman"/>
          <w:sz w:val="28"/>
          <w:szCs w:val="28"/>
        </w:rPr>
        <w:t xml:space="preserve">Прокуратура района в целях предупреждения нарушений санитарно-эпидемиологического законодательства и распространения </w:t>
      </w:r>
      <w:r w:rsidRPr="00A8364D">
        <w:rPr>
          <w:rFonts w:ascii="Times New Roman" w:eastAsia="Calibri" w:hAnsi="Times New Roman" w:cs="Times New Roman"/>
          <w:sz w:val="28"/>
          <w:szCs w:val="28"/>
          <w:lang w:val="en-US"/>
        </w:rPr>
        <w:t>COVID</w:t>
      </w:r>
      <w:r w:rsidRPr="00A8364D">
        <w:rPr>
          <w:rFonts w:ascii="Times New Roman" w:eastAsia="Calibri" w:hAnsi="Times New Roman" w:cs="Times New Roman"/>
          <w:sz w:val="28"/>
          <w:szCs w:val="28"/>
        </w:rPr>
        <w:t>-19 объявила предостережения  руководителям четырех магазинов.</w:t>
      </w:r>
    </w:p>
    <w:p w:rsidR="00DF55C0" w:rsidRDefault="00DF55C0" w:rsidP="00DF55C0">
      <w:pPr>
        <w:spacing w:after="0" w:line="240" w:lineRule="exac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5C0" w:rsidRDefault="00DF55C0" w:rsidP="00DF55C0">
      <w:pPr>
        <w:spacing w:after="0" w:line="240" w:lineRule="exac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5C0" w:rsidRPr="00DF55C0" w:rsidRDefault="00DF55C0" w:rsidP="00DF55C0">
      <w:pPr>
        <w:spacing w:after="0" w:line="240" w:lineRule="exac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 района                                                                               Р.Р. Гильманов</w:t>
      </w:r>
    </w:p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sectPr w:rsidR="00DF55C0" w:rsidSect="00DF55C0">
      <w:headerReference w:type="even" r:id="rId6"/>
      <w:headerReference w:type="default" r:id="rId7"/>
      <w:pgSz w:w="11906" w:h="16838"/>
      <w:pgMar w:top="1134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560" w:rsidRDefault="00937560" w:rsidP="00DF55C0">
      <w:pPr>
        <w:spacing w:after="0" w:line="240" w:lineRule="auto"/>
      </w:pPr>
      <w:r>
        <w:separator/>
      </w:r>
    </w:p>
  </w:endnote>
  <w:endnote w:type="continuationSeparator" w:id="0">
    <w:p w:rsidR="00937560" w:rsidRDefault="00937560" w:rsidP="00DF5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560" w:rsidRDefault="00937560" w:rsidP="00DF55C0">
      <w:pPr>
        <w:spacing w:after="0" w:line="240" w:lineRule="auto"/>
      </w:pPr>
      <w:r>
        <w:separator/>
      </w:r>
    </w:p>
  </w:footnote>
  <w:footnote w:type="continuationSeparator" w:id="0">
    <w:p w:rsidR="00937560" w:rsidRDefault="00937560" w:rsidP="00DF5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B27" w:rsidRDefault="00292363" w:rsidP="001D50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2B27" w:rsidRDefault="0093756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B27" w:rsidRDefault="00292363" w:rsidP="001D50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307A5">
      <w:rPr>
        <w:rStyle w:val="a5"/>
        <w:noProof/>
      </w:rPr>
      <w:t>2</w:t>
    </w:r>
    <w:r>
      <w:rPr>
        <w:rStyle w:val="a5"/>
      </w:rPr>
      <w:fldChar w:fldCharType="end"/>
    </w:r>
  </w:p>
  <w:p w:rsidR="00C52B27" w:rsidRDefault="00937560" w:rsidP="00DF55C0">
    <w:pPr>
      <w:pStyle w:val="a3"/>
      <w:tabs>
        <w:tab w:val="clear" w:pos="4677"/>
        <w:tab w:val="clear" w:pos="9355"/>
        <w:tab w:val="left" w:pos="530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A9"/>
    <w:rsid w:val="00292363"/>
    <w:rsid w:val="0036491D"/>
    <w:rsid w:val="00384C3A"/>
    <w:rsid w:val="00471903"/>
    <w:rsid w:val="006C41A9"/>
    <w:rsid w:val="007307A5"/>
    <w:rsid w:val="00937560"/>
    <w:rsid w:val="00A150EB"/>
    <w:rsid w:val="00DF55C0"/>
    <w:rsid w:val="00DF58E3"/>
    <w:rsid w:val="00E3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441BE4-23AC-48D9-A901-A6144FD4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55C0"/>
  </w:style>
  <w:style w:type="character" w:styleId="a5">
    <w:name w:val="page number"/>
    <w:basedOn w:val="a0"/>
    <w:rsid w:val="00DF55C0"/>
  </w:style>
  <w:style w:type="paragraph" w:styleId="a6">
    <w:name w:val="footer"/>
    <w:basedOn w:val="a"/>
    <w:link w:val="a7"/>
    <w:uiPriority w:val="99"/>
    <w:unhideWhenUsed/>
    <w:rsid w:val="00DF5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Мечетлино</cp:lastModifiedBy>
  <cp:revision>2</cp:revision>
  <dcterms:created xsi:type="dcterms:W3CDTF">2020-06-15T11:25:00Z</dcterms:created>
  <dcterms:modified xsi:type="dcterms:W3CDTF">2020-06-15T11:25:00Z</dcterms:modified>
</cp:coreProperties>
</file>