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F4B" w:rsidRDefault="000A3F4B" w:rsidP="00B921E0">
      <w:pPr>
        <w:shd w:val="clear" w:color="auto" w:fill="FFFFFF"/>
        <w:spacing w:after="0" w:line="240" w:lineRule="auto"/>
        <w:ind w:firstLine="709"/>
        <w:jc w:val="both"/>
        <w:rPr>
          <w:rFonts w:ascii="Times New Roman" w:eastAsia="Times New Roman" w:hAnsi="Times New Roman" w:cs="Times New Roman"/>
          <w:b/>
          <w:color w:val="0C1922"/>
          <w:sz w:val="28"/>
          <w:szCs w:val="28"/>
          <w:lang w:eastAsia="ru-RU"/>
        </w:rPr>
      </w:pPr>
      <w:r>
        <w:rPr>
          <w:rFonts w:ascii="Times New Roman" w:eastAsia="Times New Roman" w:hAnsi="Times New Roman" w:cs="Times New Roman"/>
          <w:b/>
          <w:color w:val="0C1922"/>
          <w:sz w:val="28"/>
          <w:szCs w:val="28"/>
          <w:lang w:eastAsia="ru-RU"/>
        </w:rPr>
        <w:t>Объявление</w:t>
      </w:r>
    </w:p>
    <w:p w:rsidR="000A3F4B" w:rsidRDefault="000A3F4B" w:rsidP="00B921E0">
      <w:pPr>
        <w:shd w:val="clear" w:color="auto" w:fill="FFFFFF"/>
        <w:spacing w:after="0" w:line="240" w:lineRule="auto"/>
        <w:ind w:firstLine="709"/>
        <w:jc w:val="both"/>
        <w:rPr>
          <w:rFonts w:ascii="Times New Roman" w:eastAsia="Times New Roman" w:hAnsi="Times New Roman" w:cs="Times New Roman"/>
          <w:b/>
          <w:color w:val="0C1922"/>
          <w:sz w:val="28"/>
          <w:szCs w:val="28"/>
          <w:lang w:eastAsia="ru-RU"/>
        </w:rPr>
      </w:pPr>
    </w:p>
    <w:p w:rsidR="00B921E0" w:rsidRPr="00B921E0" w:rsidRDefault="000A3F4B" w:rsidP="00B921E0">
      <w:pPr>
        <w:shd w:val="clear" w:color="auto" w:fill="FFFFFF"/>
        <w:spacing w:after="0" w:line="240" w:lineRule="auto"/>
        <w:ind w:firstLine="709"/>
        <w:jc w:val="both"/>
        <w:rPr>
          <w:rFonts w:ascii="Times New Roman" w:eastAsia="Times New Roman" w:hAnsi="Times New Roman" w:cs="Times New Roman"/>
          <w:color w:val="0C1922"/>
          <w:sz w:val="28"/>
          <w:szCs w:val="28"/>
          <w:lang w:eastAsia="ru-RU"/>
        </w:rPr>
      </w:pPr>
      <w:r w:rsidRPr="000A3F4B">
        <w:rPr>
          <w:rFonts w:ascii="Times New Roman" w:eastAsia="Times New Roman" w:hAnsi="Times New Roman" w:cs="Times New Roman"/>
          <w:b/>
          <w:color w:val="0C1922"/>
          <w:sz w:val="28"/>
          <w:szCs w:val="28"/>
          <w:lang w:eastAsia="ru-RU"/>
        </w:rPr>
        <w:t xml:space="preserve">Военный комиссариат </w:t>
      </w:r>
      <w:proofErr w:type="spellStart"/>
      <w:r w:rsidRPr="000A3F4B">
        <w:rPr>
          <w:rFonts w:ascii="Times New Roman" w:eastAsia="Times New Roman" w:hAnsi="Times New Roman" w:cs="Times New Roman"/>
          <w:b/>
          <w:color w:val="0C1922"/>
          <w:sz w:val="28"/>
          <w:szCs w:val="28"/>
          <w:lang w:eastAsia="ru-RU"/>
        </w:rPr>
        <w:t>Татышлинского</w:t>
      </w:r>
      <w:proofErr w:type="spellEnd"/>
      <w:r w:rsidRPr="000A3F4B">
        <w:rPr>
          <w:rFonts w:ascii="Times New Roman" w:eastAsia="Times New Roman" w:hAnsi="Times New Roman" w:cs="Times New Roman"/>
          <w:b/>
          <w:color w:val="0C1922"/>
          <w:sz w:val="28"/>
          <w:szCs w:val="28"/>
          <w:lang w:eastAsia="ru-RU"/>
        </w:rPr>
        <w:t xml:space="preserve"> и </w:t>
      </w:r>
      <w:proofErr w:type="spellStart"/>
      <w:r w:rsidRPr="000A3F4B">
        <w:rPr>
          <w:rFonts w:ascii="Times New Roman" w:eastAsia="Times New Roman" w:hAnsi="Times New Roman" w:cs="Times New Roman"/>
          <w:b/>
          <w:color w:val="0C1922"/>
          <w:sz w:val="28"/>
          <w:szCs w:val="28"/>
          <w:lang w:eastAsia="ru-RU"/>
        </w:rPr>
        <w:t>Балтачевского</w:t>
      </w:r>
      <w:proofErr w:type="spellEnd"/>
      <w:r w:rsidRPr="000A3F4B">
        <w:rPr>
          <w:rFonts w:ascii="Times New Roman" w:eastAsia="Times New Roman" w:hAnsi="Times New Roman" w:cs="Times New Roman"/>
          <w:b/>
          <w:color w:val="0C1922"/>
          <w:sz w:val="28"/>
          <w:szCs w:val="28"/>
          <w:lang w:eastAsia="ru-RU"/>
        </w:rPr>
        <w:t xml:space="preserve"> районов Республики Башкортостан</w:t>
      </w:r>
      <w:r w:rsidR="00B921E0" w:rsidRPr="00B921E0">
        <w:rPr>
          <w:rFonts w:ascii="Times New Roman" w:eastAsia="Times New Roman" w:hAnsi="Times New Roman" w:cs="Times New Roman"/>
          <w:color w:val="0C1922"/>
          <w:sz w:val="28"/>
          <w:szCs w:val="28"/>
          <w:lang w:eastAsia="ru-RU"/>
        </w:rPr>
        <w:t xml:space="preserve"> проводит отбор</w:t>
      </w:r>
      <w:r>
        <w:rPr>
          <w:rFonts w:ascii="Times New Roman" w:eastAsia="Times New Roman" w:hAnsi="Times New Roman" w:cs="Times New Roman"/>
          <w:color w:val="0C1922"/>
          <w:sz w:val="28"/>
          <w:szCs w:val="28"/>
          <w:lang w:eastAsia="ru-RU"/>
        </w:rPr>
        <w:t xml:space="preserve"> граждан, пребывающих в запасе, </w:t>
      </w:r>
      <w:r w:rsidR="00B921E0" w:rsidRPr="00B921E0">
        <w:rPr>
          <w:rFonts w:ascii="Times New Roman" w:eastAsia="Times New Roman" w:hAnsi="Times New Roman" w:cs="Times New Roman"/>
          <w:color w:val="0C1922"/>
          <w:sz w:val="28"/>
          <w:szCs w:val="28"/>
          <w:lang w:eastAsia="ru-RU"/>
        </w:rPr>
        <w:t>для заключения контракта</w:t>
      </w:r>
      <w:r>
        <w:rPr>
          <w:rFonts w:ascii="Times New Roman" w:eastAsia="Times New Roman" w:hAnsi="Times New Roman" w:cs="Times New Roman"/>
          <w:color w:val="0C1922"/>
          <w:sz w:val="28"/>
          <w:szCs w:val="28"/>
          <w:lang w:eastAsia="ru-RU"/>
        </w:rPr>
        <w:t xml:space="preserve"> </w:t>
      </w:r>
      <w:r w:rsidR="00B54D63">
        <w:rPr>
          <w:rFonts w:ascii="Times New Roman" w:eastAsia="Times New Roman" w:hAnsi="Times New Roman" w:cs="Times New Roman"/>
          <w:color w:val="0C1922"/>
          <w:sz w:val="28"/>
          <w:szCs w:val="28"/>
          <w:lang w:eastAsia="ru-RU"/>
        </w:rPr>
        <w:t>о пребывании</w:t>
      </w:r>
      <w:r w:rsidR="00B921E0" w:rsidRPr="00B921E0">
        <w:rPr>
          <w:rFonts w:ascii="Times New Roman" w:eastAsia="Times New Roman" w:hAnsi="Times New Roman" w:cs="Times New Roman"/>
          <w:color w:val="0C1922"/>
          <w:sz w:val="28"/>
          <w:szCs w:val="28"/>
          <w:lang w:eastAsia="ru-RU"/>
        </w:rPr>
        <w:t xml:space="preserve"> в мобилизационном людском резерве.</w:t>
      </w:r>
    </w:p>
    <w:p w:rsidR="00B921E0" w:rsidRPr="00B921E0" w:rsidRDefault="00B921E0" w:rsidP="00B921E0">
      <w:pPr>
        <w:shd w:val="clear" w:color="auto" w:fill="FFFFFF"/>
        <w:spacing w:after="0" w:line="240" w:lineRule="auto"/>
        <w:ind w:firstLine="709"/>
        <w:jc w:val="both"/>
        <w:rPr>
          <w:rFonts w:ascii="Times New Roman" w:eastAsia="Times New Roman" w:hAnsi="Times New Roman" w:cs="Times New Roman"/>
          <w:color w:val="0C1922"/>
          <w:sz w:val="28"/>
          <w:szCs w:val="28"/>
          <w:lang w:eastAsia="ru-RU"/>
        </w:rPr>
      </w:pPr>
      <w:r w:rsidRPr="00B921E0">
        <w:rPr>
          <w:rFonts w:ascii="Times New Roman" w:eastAsia="Times New Roman" w:hAnsi="Times New Roman" w:cs="Times New Roman"/>
          <w:color w:val="0C1922"/>
          <w:sz w:val="28"/>
          <w:szCs w:val="28"/>
          <w:lang w:eastAsia="ru-RU"/>
        </w:rPr>
        <w:t xml:space="preserve">Призыв регулируется федеральным законом «О воинской обязанности </w:t>
      </w:r>
      <w:r w:rsidR="00C5274F">
        <w:rPr>
          <w:rFonts w:ascii="Times New Roman" w:eastAsia="Times New Roman" w:hAnsi="Times New Roman" w:cs="Times New Roman"/>
          <w:color w:val="0C1922"/>
          <w:sz w:val="28"/>
          <w:szCs w:val="28"/>
          <w:lang w:eastAsia="ru-RU"/>
        </w:rPr>
        <w:br/>
      </w:r>
      <w:r w:rsidRPr="00B921E0">
        <w:rPr>
          <w:rFonts w:ascii="Times New Roman" w:eastAsia="Times New Roman" w:hAnsi="Times New Roman" w:cs="Times New Roman"/>
          <w:color w:val="0C1922"/>
          <w:sz w:val="28"/>
          <w:szCs w:val="28"/>
          <w:lang w:eastAsia="ru-RU"/>
        </w:rPr>
        <w:t>и военной службе».</w:t>
      </w:r>
    </w:p>
    <w:p w:rsidR="00B921E0" w:rsidRPr="00B921E0" w:rsidRDefault="00B921E0" w:rsidP="00B921E0">
      <w:pPr>
        <w:shd w:val="clear" w:color="auto" w:fill="FFFFFF"/>
        <w:spacing w:after="0" w:line="240" w:lineRule="auto"/>
        <w:ind w:firstLine="709"/>
        <w:jc w:val="both"/>
        <w:rPr>
          <w:rFonts w:ascii="Times New Roman" w:eastAsia="Times New Roman" w:hAnsi="Times New Roman" w:cs="Times New Roman"/>
          <w:color w:val="0C1922"/>
          <w:sz w:val="28"/>
          <w:szCs w:val="28"/>
          <w:lang w:eastAsia="ru-RU"/>
        </w:rPr>
      </w:pPr>
      <w:r w:rsidRPr="00B921E0">
        <w:rPr>
          <w:rFonts w:ascii="Times New Roman" w:eastAsia="Times New Roman" w:hAnsi="Times New Roman" w:cs="Times New Roman"/>
          <w:color w:val="0C1922"/>
          <w:sz w:val="28"/>
          <w:szCs w:val="28"/>
          <w:lang w:eastAsia="ru-RU"/>
        </w:rPr>
        <w:t>Граждане, заключившие контракт, получают ежемесячные денежные выплаты.</w:t>
      </w:r>
    </w:p>
    <w:p w:rsidR="00B921E0" w:rsidRPr="00B921E0" w:rsidRDefault="00B921E0" w:rsidP="00B921E0">
      <w:pPr>
        <w:shd w:val="clear" w:color="auto" w:fill="FFFFFF"/>
        <w:spacing w:after="0" w:line="240" w:lineRule="auto"/>
        <w:ind w:firstLine="709"/>
        <w:jc w:val="both"/>
        <w:rPr>
          <w:rFonts w:ascii="Times New Roman" w:eastAsia="Times New Roman" w:hAnsi="Times New Roman" w:cs="Times New Roman"/>
          <w:color w:val="0C1922"/>
          <w:sz w:val="28"/>
          <w:szCs w:val="28"/>
          <w:lang w:eastAsia="ru-RU"/>
        </w:rPr>
      </w:pPr>
      <w:r w:rsidRPr="00B921E0">
        <w:rPr>
          <w:rFonts w:ascii="Times New Roman" w:eastAsia="Times New Roman" w:hAnsi="Times New Roman" w:cs="Times New Roman"/>
          <w:color w:val="0C1922"/>
          <w:sz w:val="28"/>
          <w:szCs w:val="28"/>
          <w:lang w:eastAsia="ru-RU"/>
        </w:rPr>
        <w:t>Трудовое законодательство гарантирует защиту на время пребывани</w:t>
      </w:r>
      <w:r w:rsidR="009022DF">
        <w:rPr>
          <w:rFonts w:ascii="Times New Roman" w:eastAsia="Times New Roman" w:hAnsi="Times New Roman" w:cs="Times New Roman"/>
          <w:color w:val="0C1922"/>
          <w:sz w:val="28"/>
          <w:szCs w:val="28"/>
          <w:lang w:eastAsia="ru-RU"/>
        </w:rPr>
        <w:t>я</w:t>
      </w:r>
      <w:r w:rsidR="009022DF">
        <w:rPr>
          <w:rFonts w:ascii="Times New Roman" w:eastAsia="Times New Roman" w:hAnsi="Times New Roman" w:cs="Times New Roman"/>
          <w:color w:val="0C1922"/>
          <w:sz w:val="28"/>
          <w:szCs w:val="28"/>
          <w:lang w:eastAsia="ru-RU"/>
        </w:rPr>
        <w:br/>
      </w:r>
      <w:r w:rsidRPr="00B921E0">
        <w:rPr>
          <w:rFonts w:ascii="Times New Roman" w:eastAsia="Times New Roman" w:hAnsi="Times New Roman" w:cs="Times New Roman"/>
          <w:color w:val="0C1922"/>
          <w:sz w:val="28"/>
          <w:szCs w:val="28"/>
          <w:lang w:eastAsia="ru-RU"/>
        </w:rPr>
        <w:t>в мобилизационном людском резерве. За резервистом сохраняется место, работодатель не может уволить сотрудника во время прохождения военной переподготовки. Среднюю месячную зарплату за период сборов ему выплачивает государственный орган, привлекший работника на сборы.</w:t>
      </w:r>
    </w:p>
    <w:p w:rsidR="00B921E0" w:rsidRDefault="009022DF" w:rsidP="00B921E0">
      <w:pPr>
        <w:spacing w:after="0" w:line="240" w:lineRule="auto"/>
        <w:ind w:firstLine="709"/>
        <w:jc w:val="both"/>
        <w:rPr>
          <w:rFonts w:ascii="Times New Roman" w:eastAsia="Calibri" w:hAnsi="Times New Roman" w:cs="Times New Roman"/>
          <w:sz w:val="28"/>
          <w:szCs w:val="28"/>
        </w:rPr>
      </w:pPr>
      <w:r w:rsidRPr="00B921E0">
        <w:rPr>
          <w:rFonts w:ascii="Times New Roman" w:eastAsia="Calibri" w:hAnsi="Times New Roman" w:cs="Times New Roman"/>
          <w:sz w:val="28"/>
          <w:szCs w:val="28"/>
        </w:rPr>
        <w:t>Граждане</w:t>
      </w:r>
      <w:r w:rsidR="00B921E0" w:rsidRPr="00B921E0">
        <w:rPr>
          <w:rFonts w:ascii="Times New Roman" w:eastAsia="Calibri" w:hAnsi="Times New Roman" w:cs="Times New Roman"/>
          <w:sz w:val="28"/>
          <w:szCs w:val="28"/>
        </w:rPr>
        <w:t>, призванные на военные сборы, обеспечиваются вещевым имуществом, питанием</w:t>
      </w:r>
      <w:r>
        <w:rPr>
          <w:rFonts w:ascii="Times New Roman" w:eastAsia="Calibri" w:hAnsi="Times New Roman" w:cs="Times New Roman"/>
          <w:sz w:val="28"/>
          <w:szCs w:val="28"/>
        </w:rPr>
        <w:t xml:space="preserve"> и высококвалифицированной медицинской помощью</w:t>
      </w:r>
      <w:r w:rsidR="00B921E0" w:rsidRPr="00B921E0">
        <w:rPr>
          <w:rFonts w:ascii="Times New Roman" w:eastAsia="Calibri" w:hAnsi="Times New Roman" w:cs="Times New Roman"/>
          <w:sz w:val="28"/>
          <w:szCs w:val="28"/>
        </w:rPr>
        <w:t>.</w:t>
      </w:r>
    </w:p>
    <w:p w:rsidR="00B921E0" w:rsidRPr="00B921E0" w:rsidRDefault="00B921E0" w:rsidP="00B921E0">
      <w:pPr>
        <w:spacing w:after="0" w:line="240" w:lineRule="auto"/>
        <w:ind w:firstLine="709"/>
        <w:jc w:val="both"/>
        <w:rPr>
          <w:rFonts w:ascii="Times New Roman" w:hAnsi="Times New Roman"/>
          <w:sz w:val="28"/>
          <w:szCs w:val="28"/>
        </w:rPr>
      </w:pPr>
      <w:r w:rsidRPr="00B921E0">
        <w:rPr>
          <w:rFonts w:ascii="Times New Roman" w:hAnsi="Times New Roman"/>
          <w:sz w:val="28"/>
          <w:szCs w:val="28"/>
        </w:rPr>
        <w:t xml:space="preserve">По вопросам заключения контракта </w:t>
      </w:r>
      <w:r w:rsidR="009022DF" w:rsidRPr="00B921E0">
        <w:rPr>
          <w:rFonts w:ascii="Times New Roman" w:eastAsia="Times New Roman" w:hAnsi="Times New Roman" w:cs="Times New Roman"/>
          <w:color w:val="0C1922"/>
          <w:sz w:val="28"/>
          <w:szCs w:val="28"/>
          <w:lang w:eastAsia="ru-RU"/>
        </w:rPr>
        <w:t>о пребывани</w:t>
      </w:r>
      <w:r w:rsidR="009022DF">
        <w:rPr>
          <w:rFonts w:ascii="Times New Roman" w:eastAsia="Times New Roman" w:hAnsi="Times New Roman" w:cs="Times New Roman"/>
          <w:color w:val="0C1922"/>
          <w:sz w:val="28"/>
          <w:szCs w:val="28"/>
          <w:lang w:eastAsia="ru-RU"/>
        </w:rPr>
        <w:t>и</w:t>
      </w:r>
      <w:r w:rsidR="009022DF" w:rsidRPr="00B921E0">
        <w:rPr>
          <w:rFonts w:ascii="Times New Roman" w:eastAsia="Times New Roman" w:hAnsi="Times New Roman" w:cs="Times New Roman"/>
          <w:color w:val="0C1922"/>
          <w:sz w:val="28"/>
          <w:szCs w:val="28"/>
          <w:lang w:eastAsia="ru-RU"/>
        </w:rPr>
        <w:t xml:space="preserve"> в мобилизационном людском резерве</w:t>
      </w:r>
      <w:r w:rsidR="000A3F4B">
        <w:rPr>
          <w:rFonts w:ascii="Times New Roman" w:eastAsia="Times New Roman" w:hAnsi="Times New Roman" w:cs="Times New Roman"/>
          <w:color w:val="0C1922"/>
          <w:sz w:val="28"/>
          <w:szCs w:val="28"/>
          <w:lang w:eastAsia="ru-RU"/>
        </w:rPr>
        <w:t xml:space="preserve"> </w:t>
      </w:r>
      <w:r w:rsidRPr="00B921E0">
        <w:rPr>
          <w:rFonts w:ascii="Times New Roman" w:hAnsi="Times New Roman"/>
          <w:sz w:val="28"/>
          <w:szCs w:val="28"/>
        </w:rPr>
        <w:t>обращаться в военный комиссариат по месту жительства.</w:t>
      </w:r>
    </w:p>
    <w:p w:rsidR="00B921E0" w:rsidRDefault="00B921E0" w:rsidP="00B921E0">
      <w:pPr>
        <w:spacing w:after="0" w:line="240" w:lineRule="auto"/>
        <w:jc w:val="both"/>
        <w:rPr>
          <w:rFonts w:ascii="Times New Roman" w:eastAsia="Times New Roman" w:hAnsi="Times New Roman" w:cs="Times New Roman"/>
          <w:color w:val="0C1922"/>
          <w:sz w:val="28"/>
          <w:szCs w:val="28"/>
          <w:lang w:eastAsia="ru-RU"/>
        </w:rPr>
      </w:pPr>
      <w:r w:rsidRPr="00B921E0">
        <w:rPr>
          <w:rFonts w:ascii="Times New Roman" w:eastAsia="Calibri" w:hAnsi="Times New Roman" w:cs="Times New Roman"/>
          <w:sz w:val="28"/>
          <w:szCs w:val="28"/>
        </w:rPr>
        <w:t>Тел. для справок: 8(</w:t>
      </w:r>
      <w:r w:rsidR="000A3F4B">
        <w:rPr>
          <w:rFonts w:ascii="Times New Roman" w:eastAsia="Calibri" w:hAnsi="Times New Roman" w:cs="Times New Roman"/>
          <w:sz w:val="28"/>
          <w:szCs w:val="28"/>
        </w:rPr>
        <w:t>34778</w:t>
      </w:r>
      <w:r w:rsidRPr="00B921E0">
        <w:rPr>
          <w:rFonts w:ascii="Times New Roman" w:eastAsia="Calibri" w:hAnsi="Times New Roman" w:cs="Times New Roman"/>
          <w:sz w:val="28"/>
          <w:szCs w:val="28"/>
        </w:rPr>
        <w:t xml:space="preserve">) </w:t>
      </w:r>
      <w:r w:rsidR="000A3F4B">
        <w:rPr>
          <w:rFonts w:ascii="Times New Roman" w:eastAsia="Calibri" w:hAnsi="Times New Roman" w:cs="Times New Roman"/>
          <w:sz w:val="28"/>
          <w:szCs w:val="28"/>
        </w:rPr>
        <w:t>2-10-24</w:t>
      </w:r>
      <w:r w:rsidR="00036826">
        <w:rPr>
          <w:rFonts w:ascii="Times New Roman" w:eastAsia="Calibri" w:hAnsi="Times New Roman" w:cs="Times New Roman"/>
          <w:sz w:val="28"/>
          <w:szCs w:val="28"/>
        </w:rPr>
        <w:t>, 2-14-05</w:t>
      </w:r>
      <w:r w:rsidRPr="00B921E0">
        <w:rPr>
          <w:rFonts w:ascii="Times New Roman" w:eastAsia="Calibri" w:hAnsi="Times New Roman" w:cs="Times New Roman"/>
          <w:sz w:val="28"/>
          <w:szCs w:val="28"/>
        </w:rPr>
        <w:t xml:space="preserve"> военный комиссариат </w:t>
      </w:r>
      <w:proofErr w:type="spellStart"/>
      <w:r w:rsidR="000A3F4B">
        <w:rPr>
          <w:rFonts w:ascii="Times New Roman" w:eastAsia="Times New Roman" w:hAnsi="Times New Roman" w:cs="Times New Roman"/>
          <w:color w:val="0C1922"/>
          <w:sz w:val="28"/>
          <w:szCs w:val="28"/>
          <w:lang w:eastAsia="ru-RU"/>
        </w:rPr>
        <w:t>Татышлинского</w:t>
      </w:r>
      <w:proofErr w:type="spellEnd"/>
      <w:r w:rsidR="000A3F4B">
        <w:rPr>
          <w:rFonts w:ascii="Times New Roman" w:eastAsia="Times New Roman" w:hAnsi="Times New Roman" w:cs="Times New Roman"/>
          <w:color w:val="0C1922"/>
          <w:sz w:val="28"/>
          <w:szCs w:val="28"/>
          <w:lang w:eastAsia="ru-RU"/>
        </w:rPr>
        <w:t xml:space="preserve"> и </w:t>
      </w:r>
      <w:proofErr w:type="spellStart"/>
      <w:r w:rsidR="000A3F4B">
        <w:rPr>
          <w:rFonts w:ascii="Times New Roman" w:eastAsia="Times New Roman" w:hAnsi="Times New Roman" w:cs="Times New Roman"/>
          <w:color w:val="0C1922"/>
          <w:sz w:val="28"/>
          <w:szCs w:val="28"/>
          <w:lang w:eastAsia="ru-RU"/>
        </w:rPr>
        <w:t>Балтачевского</w:t>
      </w:r>
      <w:proofErr w:type="spellEnd"/>
      <w:r w:rsidR="000A3F4B">
        <w:rPr>
          <w:rFonts w:ascii="Times New Roman" w:eastAsia="Times New Roman" w:hAnsi="Times New Roman" w:cs="Times New Roman"/>
          <w:color w:val="0C1922"/>
          <w:sz w:val="28"/>
          <w:szCs w:val="28"/>
          <w:lang w:eastAsia="ru-RU"/>
        </w:rPr>
        <w:t xml:space="preserve"> районов Республики Башкортостан</w:t>
      </w:r>
    </w:p>
    <w:p w:rsidR="000A3F4B" w:rsidRDefault="000A3F4B" w:rsidP="00B921E0">
      <w:pPr>
        <w:spacing w:after="0" w:line="240" w:lineRule="auto"/>
        <w:jc w:val="both"/>
        <w:rPr>
          <w:rFonts w:ascii="Times New Roman" w:eastAsia="Times New Roman" w:hAnsi="Times New Roman" w:cs="Times New Roman"/>
          <w:color w:val="0C1922"/>
          <w:sz w:val="28"/>
          <w:szCs w:val="28"/>
          <w:lang w:eastAsia="ru-RU"/>
        </w:rPr>
      </w:pPr>
    </w:p>
    <w:p w:rsidR="000A3F4B" w:rsidRDefault="000A3F4B" w:rsidP="00B921E0">
      <w:pPr>
        <w:spacing w:after="0" w:line="240" w:lineRule="auto"/>
        <w:jc w:val="both"/>
        <w:rPr>
          <w:rFonts w:ascii="Times New Roman" w:eastAsia="Times New Roman" w:hAnsi="Times New Roman" w:cs="Times New Roman"/>
          <w:color w:val="0C1922"/>
          <w:sz w:val="28"/>
          <w:szCs w:val="28"/>
          <w:lang w:eastAsia="ru-RU"/>
        </w:rPr>
      </w:pPr>
    </w:p>
    <w:p w:rsidR="000A3F4B" w:rsidRDefault="000A3F4B" w:rsidP="00B921E0">
      <w:pPr>
        <w:spacing w:after="0" w:line="240" w:lineRule="auto"/>
        <w:jc w:val="both"/>
        <w:rPr>
          <w:rFonts w:ascii="Times New Roman" w:eastAsia="Times New Roman" w:hAnsi="Times New Roman" w:cs="Times New Roman"/>
          <w:color w:val="0C1922"/>
          <w:sz w:val="28"/>
          <w:szCs w:val="28"/>
          <w:lang w:eastAsia="ru-RU"/>
        </w:rPr>
      </w:pPr>
    </w:p>
    <w:p w:rsidR="000A3F4B" w:rsidRDefault="000A3F4B" w:rsidP="00B921E0">
      <w:pPr>
        <w:spacing w:after="0" w:line="240" w:lineRule="auto"/>
        <w:jc w:val="both"/>
        <w:rPr>
          <w:rFonts w:ascii="Times New Roman" w:eastAsia="Times New Roman" w:hAnsi="Times New Roman" w:cs="Times New Roman"/>
          <w:color w:val="0C1922"/>
          <w:sz w:val="28"/>
          <w:szCs w:val="28"/>
          <w:lang w:eastAsia="ru-RU"/>
        </w:rPr>
      </w:pPr>
    </w:p>
    <w:p w:rsidR="000A3F4B" w:rsidRDefault="000A3F4B" w:rsidP="00B921E0">
      <w:pPr>
        <w:spacing w:after="0" w:line="240" w:lineRule="auto"/>
        <w:jc w:val="both"/>
        <w:rPr>
          <w:rFonts w:ascii="Times New Roman" w:eastAsia="Times New Roman" w:hAnsi="Times New Roman" w:cs="Times New Roman"/>
          <w:color w:val="0C1922"/>
          <w:sz w:val="28"/>
          <w:szCs w:val="28"/>
          <w:lang w:eastAsia="ru-RU"/>
        </w:rPr>
      </w:pPr>
    </w:p>
    <w:p w:rsidR="000A3F4B" w:rsidRDefault="000A3F4B" w:rsidP="00B921E0">
      <w:pPr>
        <w:spacing w:after="0" w:line="240" w:lineRule="auto"/>
        <w:jc w:val="both"/>
        <w:rPr>
          <w:rFonts w:ascii="Times New Roman" w:eastAsia="Times New Roman" w:hAnsi="Times New Roman" w:cs="Times New Roman"/>
          <w:color w:val="0C1922"/>
          <w:sz w:val="28"/>
          <w:szCs w:val="28"/>
          <w:lang w:eastAsia="ru-RU"/>
        </w:rPr>
      </w:pPr>
    </w:p>
    <w:p w:rsidR="000A3F4B" w:rsidRDefault="000A3F4B" w:rsidP="00B921E0">
      <w:pPr>
        <w:spacing w:after="0" w:line="240" w:lineRule="auto"/>
        <w:jc w:val="both"/>
        <w:rPr>
          <w:rFonts w:ascii="Times New Roman" w:eastAsia="Times New Roman" w:hAnsi="Times New Roman" w:cs="Times New Roman"/>
          <w:color w:val="0C1922"/>
          <w:sz w:val="28"/>
          <w:szCs w:val="28"/>
          <w:lang w:eastAsia="ru-RU"/>
        </w:rPr>
      </w:pPr>
    </w:p>
    <w:p w:rsidR="000A3F4B" w:rsidRDefault="000A3F4B" w:rsidP="00B921E0">
      <w:pPr>
        <w:spacing w:after="0" w:line="240" w:lineRule="auto"/>
        <w:jc w:val="both"/>
        <w:rPr>
          <w:rFonts w:ascii="Times New Roman" w:eastAsia="Times New Roman" w:hAnsi="Times New Roman" w:cs="Times New Roman"/>
          <w:color w:val="0C1922"/>
          <w:sz w:val="28"/>
          <w:szCs w:val="28"/>
          <w:lang w:eastAsia="ru-RU"/>
        </w:rPr>
      </w:pPr>
    </w:p>
    <w:p w:rsidR="000A3F4B" w:rsidRDefault="000A3F4B" w:rsidP="00B921E0">
      <w:pPr>
        <w:spacing w:after="0" w:line="240" w:lineRule="auto"/>
        <w:jc w:val="both"/>
        <w:rPr>
          <w:rFonts w:ascii="Times New Roman" w:eastAsia="Times New Roman" w:hAnsi="Times New Roman" w:cs="Times New Roman"/>
          <w:color w:val="0C1922"/>
          <w:sz w:val="28"/>
          <w:szCs w:val="28"/>
          <w:lang w:eastAsia="ru-RU"/>
        </w:rPr>
      </w:pPr>
    </w:p>
    <w:p w:rsidR="000A3F4B" w:rsidRDefault="000A3F4B" w:rsidP="00B921E0">
      <w:pPr>
        <w:spacing w:after="0" w:line="240" w:lineRule="auto"/>
        <w:jc w:val="both"/>
        <w:rPr>
          <w:rFonts w:ascii="Times New Roman" w:eastAsia="Times New Roman" w:hAnsi="Times New Roman" w:cs="Times New Roman"/>
          <w:color w:val="0C1922"/>
          <w:sz w:val="28"/>
          <w:szCs w:val="28"/>
          <w:lang w:eastAsia="ru-RU"/>
        </w:rPr>
      </w:pPr>
    </w:p>
    <w:p w:rsidR="000A3F4B" w:rsidRDefault="000A3F4B" w:rsidP="00B921E0">
      <w:pPr>
        <w:spacing w:after="0" w:line="240" w:lineRule="auto"/>
        <w:jc w:val="both"/>
        <w:rPr>
          <w:rFonts w:ascii="Times New Roman" w:eastAsia="Times New Roman" w:hAnsi="Times New Roman" w:cs="Times New Roman"/>
          <w:color w:val="0C1922"/>
          <w:sz w:val="28"/>
          <w:szCs w:val="28"/>
          <w:lang w:eastAsia="ru-RU"/>
        </w:rPr>
      </w:pPr>
    </w:p>
    <w:p w:rsidR="000A3F4B" w:rsidRDefault="000A3F4B" w:rsidP="00B921E0">
      <w:pPr>
        <w:spacing w:after="0" w:line="240" w:lineRule="auto"/>
        <w:jc w:val="both"/>
        <w:rPr>
          <w:rFonts w:ascii="Times New Roman" w:eastAsia="Times New Roman" w:hAnsi="Times New Roman" w:cs="Times New Roman"/>
          <w:color w:val="0C1922"/>
          <w:sz w:val="28"/>
          <w:szCs w:val="28"/>
          <w:lang w:eastAsia="ru-RU"/>
        </w:rPr>
      </w:pPr>
    </w:p>
    <w:p w:rsidR="000A3F4B" w:rsidRDefault="000A3F4B" w:rsidP="00B921E0">
      <w:pPr>
        <w:spacing w:after="0" w:line="240" w:lineRule="auto"/>
        <w:jc w:val="both"/>
        <w:rPr>
          <w:rFonts w:ascii="Times New Roman" w:eastAsia="Times New Roman" w:hAnsi="Times New Roman" w:cs="Times New Roman"/>
          <w:color w:val="0C1922"/>
          <w:sz w:val="28"/>
          <w:szCs w:val="28"/>
          <w:lang w:eastAsia="ru-RU"/>
        </w:rPr>
      </w:pPr>
    </w:p>
    <w:p w:rsidR="000A3F4B" w:rsidRDefault="000A3F4B" w:rsidP="00B921E0">
      <w:pPr>
        <w:spacing w:after="0" w:line="240" w:lineRule="auto"/>
        <w:jc w:val="both"/>
        <w:rPr>
          <w:rFonts w:ascii="Times New Roman" w:eastAsia="Times New Roman" w:hAnsi="Times New Roman" w:cs="Times New Roman"/>
          <w:color w:val="0C1922"/>
          <w:sz w:val="28"/>
          <w:szCs w:val="28"/>
          <w:lang w:eastAsia="ru-RU"/>
        </w:rPr>
      </w:pPr>
    </w:p>
    <w:p w:rsidR="000A3F4B" w:rsidRDefault="000A3F4B" w:rsidP="00B921E0">
      <w:pPr>
        <w:spacing w:after="0" w:line="240" w:lineRule="auto"/>
        <w:jc w:val="both"/>
        <w:rPr>
          <w:rFonts w:ascii="Times New Roman" w:eastAsia="Times New Roman" w:hAnsi="Times New Roman" w:cs="Times New Roman"/>
          <w:color w:val="0C1922"/>
          <w:sz w:val="28"/>
          <w:szCs w:val="28"/>
          <w:lang w:eastAsia="ru-RU"/>
        </w:rPr>
      </w:pPr>
    </w:p>
    <w:p w:rsidR="000A3F4B" w:rsidRDefault="000A3F4B" w:rsidP="00B921E0">
      <w:pPr>
        <w:spacing w:after="0" w:line="240" w:lineRule="auto"/>
        <w:jc w:val="both"/>
        <w:rPr>
          <w:rFonts w:ascii="Times New Roman" w:eastAsia="Times New Roman" w:hAnsi="Times New Roman" w:cs="Times New Roman"/>
          <w:color w:val="0C1922"/>
          <w:sz w:val="28"/>
          <w:szCs w:val="28"/>
          <w:lang w:eastAsia="ru-RU"/>
        </w:rPr>
      </w:pPr>
    </w:p>
    <w:p w:rsidR="000A3F4B" w:rsidRDefault="000A3F4B" w:rsidP="00B921E0">
      <w:pPr>
        <w:spacing w:after="0" w:line="240" w:lineRule="auto"/>
        <w:jc w:val="both"/>
        <w:rPr>
          <w:rFonts w:ascii="Times New Roman" w:eastAsia="Times New Roman" w:hAnsi="Times New Roman" w:cs="Times New Roman"/>
          <w:color w:val="0C1922"/>
          <w:sz w:val="28"/>
          <w:szCs w:val="28"/>
          <w:lang w:eastAsia="ru-RU"/>
        </w:rPr>
      </w:pPr>
    </w:p>
    <w:p w:rsidR="000A3F4B" w:rsidRDefault="000A3F4B" w:rsidP="00B921E0">
      <w:pPr>
        <w:spacing w:after="0" w:line="240" w:lineRule="auto"/>
        <w:jc w:val="both"/>
        <w:rPr>
          <w:rFonts w:ascii="Times New Roman" w:eastAsia="Times New Roman" w:hAnsi="Times New Roman" w:cs="Times New Roman"/>
          <w:color w:val="0C1922"/>
          <w:sz w:val="28"/>
          <w:szCs w:val="28"/>
          <w:lang w:eastAsia="ru-RU"/>
        </w:rPr>
      </w:pPr>
    </w:p>
    <w:p w:rsidR="000A3F4B" w:rsidRDefault="000A3F4B" w:rsidP="00B921E0">
      <w:pPr>
        <w:spacing w:after="0" w:line="240" w:lineRule="auto"/>
        <w:jc w:val="both"/>
        <w:rPr>
          <w:rFonts w:ascii="Times New Roman" w:eastAsia="Times New Roman" w:hAnsi="Times New Roman" w:cs="Times New Roman"/>
          <w:color w:val="0C1922"/>
          <w:sz w:val="28"/>
          <w:szCs w:val="28"/>
          <w:lang w:eastAsia="ru-RU"/>
        </w:rPr>
      </w:pPr>
    </w:p>
    <w:p w:rsidR="000A3F4B" w:rsidRDefault="000A3F4B" w:rsidP="00B921E0">
      <w:pPr>
        <w:spacing w:after="0" w:line="240" w:lineRule="auto"/>
        <w:jc w:val="both"/>
        <w:rPr>
          <w:rFonts w:ascii="Times New Roman" w:eastAsia="Times New Roman" w:hAnsi="Times New Roman" w:cs="Times New Roman"/>
          <w:color w:val="0C1922"/>
          <w:sz w:val="28"/>
          <w:szCs w:val="28"/>
          <w:lang w:eastAsia="ru-RU"/>
        </w:rPr>
      </w:pPr>
    </w:p>
    <w:p w:rsidR="000A3F4B" w:rsidRDefault="000A3F4B" w:rsidP="00B921E0">
      <w:pPr>
        <w:spacing w:after="0" w:line="240" w:lineRule="auto"/>
        <w:jc w:val="both"/>
        <w:rPr>
          <w:rFonts w:ascii="Times New Roman" w:eastAsia="Times New Roman" w:hAnsi="Times New Roman" w:cs="Times New Roman"/>
          <w:color w:val="0C1922"/>
          <w:sz w:val="28"/>
          <w:szCs w:val="28"/>
          <w:lang w:eastAsia="ru-RU"/>
        </w:rPr>
      </w:pPr>
    </w:p>
    <w:p w:rsidR="000A3F4B" w:rsidRDefault="000A3F4B" w:rsidP="00B921E0">
      <w:pPr>
        <w:spacing w:after="0" w:line="240" w:lineRule="auto"/>
        <w:jc w:val="both"/>
        <w:rPr>
          <w:rFonts w:ascii="Times New Roman" w:eastAsia="Times New Roman" w:hAnsi="Times New Roman" w:cs="Times New Roman"/>
          <w:color w:val="0C1922"/>
          <w:sz w:val="28"/>
          <w:szCs w:val="28"/>
          <w:lang w:eastAsia="ru-RU"/>
        </w:rPr>
      </w:pPr>
    </w:p>
    <w:p w:rsidR="000A3F4B" w:rsidRDefault="000A3F4B" w:rsidP="00B921E0">
      <w:pPr>
        <w:spacing w:after="0" w:line="240" w:lineRule="auto"/>
        <w:jc w:val="both"/>
        <w:rPr>
          <w:rFonts w:ascii="Times New Roman" w:eastAsia="Times New Roman" w:hAnsi="Times New Roman" w:cs="Times New Roman"/>
          <w:color w:val="0C1922"/>
          <w:sz w:val="28"/>
          <w:szCs w:val="28"/>
          <w:lang w:eastAsia="ru-RU"/>
        </w:rPr>
      </w:pPr>
    </w:p>
    <w:p w:rsidR="000A3F4B" w:rsidRDefault="000A3F4B" w:rsidP="00B921E0">
      <w:pPr>
        <w:spacing w:after="0" w:line="240" w:lineRule="auto"/>
        <w:jc w:val="both"/>
        <w:rPr>
          <w:rFonts w:ascii="Times New Roman" w:eastAsia="Times New Roman" w:hAnsi="Times New Roman" w:cs="Times New Roman"/>
          <w:color w:val="0C1922"/>
          <w:sz w:val="28"/>
          <w:szCs w:val="28"/>
          <w:lang w:eastAsia="ru-RU"/>
        </w:rPr>
      </w:pPr>
    </w:p>
    <w:p w:rsidR="000A3F4B" w:rsidRDefault="000A3F4B" w:rsidP="00B921E0">
      <w:pPr>
        <w:spacing w:after="0" w:line="240" w:lineRule="auto"/>
        <w:jc w:val="both"/>
        <w:rPr>
          <w:rFonts w:ascii="Times New Roman" w:eastAsia="Times New Roman" w:hAnsi="Times New Roman" w:cs="Times New Roman"/>
          <w:color w:val="0C1922"/>
          <w:sz w:val="28"/>
          <w:szCs w:val="28"/>
          <w:lang w:eastAsia="ru-RU"/>
        </w:rPr>
      </w:pPr>
    </w:p>
    <w:p w:rsidR="000A3F4B" w:rsidRDefault="000A3F4B" w:rsidP="00B921E0">
      <w:pPr>
        <w:spacing w:after="0" w:line="240" w:lineRule="auto"/>
        <w:jc w:val="both"/>
        <w:rPr>
          <w:rFonts w:ascii="Times New Roman" w:eastAsia="Calibri" w:hAnsi="Times New Roman" w:cs="Times New Roman"/>
          <w:sz w:val="28"/>
          <w:szCs w:val="28"/>
        </w:rPr>
      </w:pPr>
    </w:p>
    <w:p w:rsidR="003D58A4" w:rsidRDefault="003D58A4" w:rsidP="00B921E0">
      <w:pPr>
        <w:spacing w:after="0" w:line="240" w:lineRule="auto"/>
        <w:jc w:val="both"/>
        <w:rPr>
          <w:rFonts w:ascii="Times New Roman" w:eastAsia="Calibri" w:hAnsi="Times New Roman" w:cs="Times New Roman"/>
          <w:sz w:val="28"/>
          <w:szCs w:val="28"/>
        </w:rPr>
      </w:pPr>
    </w:p>
    <w:p w:rsidR="003D58A4" w:rsidRDefault="003D58A4" w:rsidP="00B921E0">
      <w:pPr>
        <w:spacing w:after="0" w:line="240" w:lineRule="auto"/>
        <w:jc w:val="both"/>
        <w:rPr>
          <w:rFonts w:ascii="Times New Roman" w:eastAsia="Calibri" w:hAnsi="Times New Roman" w:cs="Times New Roman"/>
          <w:sz w:val="28"/>
          <w:szCs w:val="28"/>
        </w:rPr>
      </w:pPr>
    </w:p>
    <w:sectPr w:rsidR="003D58A4" w:rsidSect="00C5274F">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E73111"/>
    <w:rsid w:val="00036826"/>
    <w:rsid w:val="000A3F4B"/>
    <w:rsid w:val="003737B9"/>
    <w:rsid w:val="003D58A4"/>
    <w:rsid w:val="00591A5A"/>
    <w:rsid w:val="00705B56"/>
    <w:rsid w:val="008E3E7A"/>
    <w:rsid w:val="009022DF"/>
    <w:rsid w:val="00963673"/>
    <w:rsid w:val="00AC76BE"/>
    <w:rsid w:val="00B54D63"/>
    <w:rsid w:val="00B921E0"/>
    <w:rsid w:val="00C00025"/>
    <w:rsid w:val="00C5274F"/>
    <w:rsid w:val="00D63783"/>
    <w:rsid w:val="00E0180F"/>
    <w:rsid w:val="00E73111"/>
    <w:rsid w:val="00F40B74"/>
    <w:rsid w:val="00F761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A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180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0180F"/>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283151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167</Words>
  <Characters>952</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VV</dc:creator>
  <cp:keywords/>
  <dc:description/>
  <cp:lastModifiedBy>User</cp:lastModifiedBy>
  <cp:revision>11</cp:revision>
  <cp:lastPrinted>2021-08-03T04:31:00Z</cp:lastPrinted>
  <dcterms:created xsi:type="dcterms:W3CDTF">2021-07-21T13:19:00Z</dcterms:created>
  <dcterms:modified xsi:type="dcterms:W3CDTF">2021-08-03T09:37:00Z</dcterms:modified>
</cp:coreProperties>
</file>